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C0B46" w14:textId="0D182800" w:rsidR="00C82C8A" w:rsidRPr="0000151D" w:rsidRDefault="00C82C8A" w:rsidP="000655DB">
      <w:pPr>
        <w:pStyle w:val="NormalWeb"/>
        <w:shd w:val="clear" w:color="auto" w:fill="FFFFFF"/>
        <w:spacing w:before="0" w:beforeAutospacing="0" w:after="0" w:afterAutospacing="0" w:line="480" w:lineRule="auto"/>
        <w:rPr>
          <w:rFonts w:ascii="Roboto" w:hAnsi="Roboto"/>
          <w:color w:val="000000" w:themeColor="text1"/>
          <w:sz w:val="60"/>
          <w:szCs w:val="60"/>
        </w:rPr>
      </w:pPr>
      <w:bookmarkStart w:id="0" w:name="_Hlk71046507"/>
      <w:proofErr w:type="spellStart"/>
      <w:r w:rsidRPr="0000151D">
        <w:rPr>
          <w:rFonts w:ascii="Roboto" w:hAnsi="Roboto"/>
          <w:color w:val="000000" w:themeColor="text1"/>
          <w:sz w:val="60"/>
          <w:szCs w:val="60"/>
        </w:rPr>
        <w:t>Enzymes</w:t>
      </w:r>
      <w:proofErr w:type="spellEnd"/>
      <w:r w:rsidRPr="0000151D">
        <w:rPr>
          <w:rFonts w:ascii="Roboto" w:hAnsi="Roboto"/>
          <w:color w:val="000000" w:themeColor="text1"/>
          <w:sz w:val="60"/>
          <w:szCs w:val="60"/>
        </w:rPr>
        <w:t xml:space="preserve"> at a </w:t>
      </w:r>
      <w:proofErr w:type="spellStart"/>
      <w:r w:rsidRPr="0000151D">
        <w:rPr>
          <w:rFonts w:ascii="Roboto" w:hAnsi="Roboto"/>
          <w:color w:val="000000" w:themeColor="text1"/>
          <w:sz w:val="60"/>
          <w:szCs w:val="60"/>
        </w:rPr>
        <w:t>glance</w:t>
      </w:r>
      <w:proofErr w:type="spellEnd"/>
    </w:p>
    <w:p w14:paraId="6350A6F5" w14:textId="6E8CCDF3" w:rsidR="000655DB" w:rsidRPr="0000151D" w:rsidRDefault="00130B4E" w:rsidP="000655DB">
      <w:pPr>
        <w:pStyle w:val="NormalWeb"/>
        <w:shd w:val="clear" w:color="auto" w:fill="FFFFFF"/>
        <w:spacing w:before="0" w:beforeAutospacing="0" w:after="0" w:afterAutospacing="0" w:line="480" w:lineRule="auto"/>
        <w:rPr>
          <w:rFonts w:ascii="Roboto" w:hAnsi="Roboto"/>
          <w:color w:val="AEAAAA" w:themeColor="background2" w:themeShade="BF"/>
          <w:sz w:val="21"/>
          <w:szCs w:val="21"/>
        </w:rPr>
      </w:pPr>
      <w:r w:rsidRPr="0000151D">
        <w:rPr>
          <w:rFonts w:ascii="Roboto" w:hAnsi="Roboto"/>
          <w:color w:val="AEAAAA" w:themeColor="background2" w:themeShade="BF"/>
          <w:sz w:val="21"/>
          <w:szCs w:val="21"/>
        </w:rPr>
        <w:t>Edith Jiménez</w:t>
      </w:r>
      <w:r w:rsidR="00B4346A">
        <w:rPr>
          <w:rFonts w:ascii="Roboto" w:hAnsi="Roboto"/>
          <w:color w:val="AEAAAA" w:themeColor="background2" w:themeShade="BF"/>
          <w:sz w:val="21"/>
          <w:szCs w:val="21"/>
        </w:rPr>
        <w:t>-</w:t>
      </w:r>
      <w:r w:rsidRPr="0000151D">
        <w:rPr>
          <w:rFonts w:ascii="Roboto" w:hAnsi="Roboto"/>
          <w:color w:val="AEAAAA" w:themeColor="background2" w:themeShade="BF"/>
          <w:sz w:val="21"/>
          <w:szCs w:val="21"/>
        </w:rPr>
        <w:t>Muñoz</w:t>
      </w:r>
      <w:r w:rsidRPr="0000151D">
        <w:rPr>
          <w:rFonts w:ascii="Roboto" w:hAnsi="Roboto"/>
          <w:color w:val="AEAAAA" w:themeColor="background2" w:themeShade="BF"/>
          <w:sz w:val="21"/>
          <w:szCs w:val="21"/>
          <w:vertAlign w:val="superscript"/>
        </w:rPr>
        <w:t>1</w:t>
      </w:r>
      <w:r w:rsidR="00670E4C">
        <w:rPr>
          <w:rFonts w:ascii="Roboto" w:hAnsi="Roboto"/>
          <w:color w:val="AEAAAA" w:themeColor="background2" w:themeShade="BF"/>
          <w:sz w:val="21"/>
          <w:szCs w:val="21"/>
          <w:vertAlign w:val="superscript"/>
        </w:rPr>
        <w:t xml:space="preserve"> </w:t>
      </w:r>
      <w:r w:rsidR="00C474ED" w:rsidRPr="0000151D">
        <w:rPr>
          <w:rStyle w:val="il"/>
          <w:rFonts w:ascii="Roboto" w:hAnsi="Roboto"/>
          <w:color w:val="AEAAAA" w:themeColor="background2" w:themeShade="BF"/>
          <w:sz w:val="21"/>
          <w:szCs w:val="21"/>
          <w:shd w:val="clear" w:color="auto" w:fill="FFFFFF"/>
        </w:rPr>
        <w:t>Justo</w:t>
      </w:r>
      <w:r w:rsidR="00C474ED" w:rsidRPr="0000151D">
        <w:rPr>
          <w:rFonts w:ascii="Roboto" w:hAnsi="Roboto"/>
          <w:color w:val="AEAAAA" w:themeColor="background2" w:themeShade="BF"/>
          <w:sz w:val="21"/>
          <w:szCs w:val="21"/>
          <w:shd w:val="clear" w:color="auto" w:fill="FFFFFF"/>
        </w:rPr>
        <w:t> Fabián Montiel</w:t>
      </w:r>
      <w:r w:rsidR="00B4346A">
        <w:rPr>
          <w:rFonts w:ascii="Roboto" w:hAnsi="Roboto"/>
          <w:color w:val="AEAAAA" w:themeColor="background2" w:themeShade="BF"/>
          <w:sz w:val="21"/>
          <w:szCs w:val="21"/>
          <w:shd w:val="clear" w:color="auto" w:fill="FFFFFF"/>
        </w:rPr>
        <w:t>-</w:t>
      </w:r>
      <w:r w:rsidR="00C474ED" w:rsidRPr="0000151D">
        <w:rPr>
          <w:rFonts w:ascii="Roboto" w:hAnsi="Roboto"/>
          <w:color w:val="AEAAAA" w:themeColor="background2" w:themeShade="BF"/>
          <w:sz w:val="21"/>
          <w:szCs w:val="21"/>
          <w:shd w:val="clear" w:color="auto" w:fill="FFFFFF"/>
        </w:rPr>
        <w:t>Hernández</w:t>
      </w:r>
      <w:r w:rsidR="00C474ED" w:rsidRPr="0000151D">
        <w:rPr>
          <w:rFonts w:ascii="Roboto" w:hAnsi="Roboto"/>
          <w:color w:val="AEAAAA" w:themeColor="background2" w:themeShade="BF"/>
          <w:sz w:val="21"/>
          <w:szCs w:val="21"/>
          <w:vertAlign w:val="superscript"/>
        </w:rPr>
        <w:t>2</w:t>
      </w:r>
      <w:r w:rsidR="00C474ED">
        <w:rPr>
          <w:rFonts w:ascii="Roboto" w:hAnsi="Roboto"/>
          <w:color w:val="AEAAAA" w:themeColor="background2" w:themeShade="BF"/>
          <w:sz w:val="21"/>
          <w:szCs w:val="21"/>
          <w:vertAlign w:val="superscript"/>
        </w:rPr>
        <w:t xml:space="preserve"> </w:t>
      </w:r>
      <w:r w:rsidR="00670E4C" w:rsidRPr="0000151D">
        <w:rPr>
          <w:rFonts w:ascii="Roboto" w:hAnsi="Roboto"/>
          <w:color w:val="AEAAAA" w:themeColor="background2" w:themeShade="BF"/>
          <w:sz w:val="21"/>
          <w:szCs w:val="21"/>
        </w:rPr>
        <w:t>Alberto N. Peón</w:t>
      </w:r>
      <w:r w:rsidR="00670E4C" w:rsidRPr="0000151D">
        <w:rPr>
          <w:rFonts w:ascii="Roboto" w:hAnsi="Roboto"/>
          <w:color w:val="AEAAAA" w:themeColor="background2" w:themeShade="BF"/>
          <w:sz w:val="21"/>
          <w:szCs w:val="21"/>
          <w:vertAlign w:val="superscript"/>
        </w:rPr>
        <w:t xml:space="preserve">1,3 </w:t>
      </w:r>
      <w:r w:rsidR="000655DB" w:rsidRPr="0000151D">
        <w:rPr>
          <w:rFonts w:ascii="Roboto" w:hAnsi="Roboto"/>
          <w:color w:val="AEAAAA" w:themeColor="background2" w:themeShade="BF"/>
          <w:sz w:val="21"/>
          <w:szCs w:val="21"/>
        </w:rPr>
        <w:t>Aldo Christiaan Jardínez-Vera</w:t>
      </w:r>
      <w:r w:rsidR="00B4346A">
        <w:rPr>
          <w:rFonts w:ascii="Roboto" w:hAnsi="Roboto"/>
          <w:color w:val="AEAAAA" w:themeColor="background2" w:themeShade="BF"/>
          <w:sz w:val="21"/>
          <w:szCs w:val="21"/>
          <w:vertAlign w:val="superscript"/>
        </w:rPr>
        <w:t>1</w:t>
      </w:r>
      <w:r w:rsidR="000655DB" w:rsidRPr="0000151D">
        <w:rPr>
          <w:rFonts w:ascii="Roboto" w:hAnsi="Roboto"/>
          <w:color w:val="AEAAAA" w:themeColor="background2" w:themeShade="BF"/>
          <w:sz w:val="21"/>
          <w:szCs w:val="21"/>
        </w:rPr>
        <w:t xml:space="preserve"> </w:t>
      </w:r>
      <w:r w:rsidR="00E6225D">
        <w:rPr>
          <w:rFonts w:ascii="Roboto" w:hAnsi="Roboto"/>
          <w:color w:val="AEAAAA" w:themeColor="background2" w:themeShade="BF"/>
          <w:sz w:val="21"/>
          <w:szCs w:val="21"/>
        </w:rPr>
        <w:t>Pablo Antonio López-Pérez</w:t>
      </w:r>
      <w:r w:rsidR="00E6225D" w:rsidRPr="0000151D">
        <w:rPr>
          <w:rFonts w:ascii="Roboto" w:hAnsi="Roboto"/>
          <w:color w:val="AEAAAA" w:themeColor="background2" w:themeShade="BF"/>
          <w:sz w:val="21"/>
          <w:szCs w:val="21"/>
          <w:vertAlign w:val="superscript"/>
        </w:rPr>
        <w:t>1</w:t>
      </w:r>
    </w:p>
    <w:p w14:paraId="2821F09A" w14:textId="331AC0AF" w:rsidR="000655DB" w:rsidRPr="0000151D" w:rsidRDefault="00130B4E" w:rsidP="000655DB">
      <w:pPr>
        <w:pStyle w:val="NormalWeb"/>
        <w:shd w:val="clear" w:color="auto" w:fill="FFFFFF"/>
        <w:spacing w:before="0" w:beforeAutospacing="0" w:after="0" w:afterAutospacing="0" w:line="480" w:lineRule="auto"/>
        <w:rPr>
          <w:rFonts w:ascii="Roboto" w:hAnsi="Roboto"/>
          <w:color w:val="AEAAAA" w:themeColor="background2" w:themeShade="BF"/>
          <w:sz w:val="21"/>
          <w:szCs w:val="21"/>
        </w:rPr>
      </w:pPr>
      <w:r w:rsidRPr="0000151D">
        <w:rPr>
          <w:rFonts w:ascii="Roboto" w:hAnsi="Roboto"/>
          <w:color w:val="AEAAAA" w:themeColor="background2" w:themeShade="BF"/>
          <w:sz w:val="21"/>
          <w:szCs w:val="21"/>
          <w:vertAlign w:val="superscript"/>
        </w:rPr>
        <w:t xml:space="preserve">1 </w:t>
      </w:r>
      <w:proofErr w:type="gramStart"/>
      <w:r w:rsidRPr="0000151D">
        <w:rPr>
          <w:rFonts w:ascii="Roboto" w:hAnsi="Roboto"/>
          <w:color w:val="AEAAAA" w:themeColor="background2" w:themeShade="BF"/>
          <w:sz w:val="21"/>
          <w:szCs w:val="21"/>
        </w:rPr>
        <w:t>Escuela</w:t>
      </w:r>
      <w:proofErr w:type="gramEnd"/>
      <w:r w:rsidRPr="0000151D">
        <w:rPr>
          <w:rFonts w:ascii="Roboto" w:hAnsi="Roboto"/>
          <w:color w:val="AEAAAA" w:themeColor="background2" w:themeShade="BF"/>
          <w:sz w:val="21"/>
          <w:szCs w:val="21"/>
        </w:rPr>
        <w:t xml:space="preserve"> Superior de Apan, Universidad Autónoma del Estado de Hidalgo. Carretera Apan-Calpulalpan s/n, Colonia 43920 Chimalpa </w:t>
      </w:r>
      <w:proofErr w:type="spellStart"/>
      <w:r w:rsidRPr="0000151D">
        <w:rPr>
          <w:rFonts w:ascii="Roboto" w:hAnsi="Roboto"/>
          <w:color w:val="AEAAAA" w:themeColor="background2" w:themeShade="BF"/>
          <w:sz w:val="21"/>
          <w:szCs w:val="21"/>
        </w:rPr>
        <w:t>Tlalayote</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Hgo</w:t>
      </w:r>
      <w:proofErr w:type="spellEnd"/>
      <w:r w:rsidRPr="0000151D">
        <w:rPr>
          <w:rFonts w:ascii="Roboto" w:hAnsi="Roboto"/>
          <w:color w:val="AEAAAA" w:themeColor="background2" w:themeShade="BF"/>
          <w:sz w:val="21"/>
          <w:szCs w:val="21"/>
        </w:rPr>
        <w:t>, México.</w:t>
      </w:r>
    </w:p>
    <w:p w14:paraId="245EB9DD" w14:textId="3A2C9F46" w:rsidR="00130B4E" w:rsidRPr="0000151D" w:rsidRDefault="00130B4E" w:rsidP="000655DB">
      <w:pPr>
        <w:pStyle w:val="NormalWeb"/>
        <w:shd w:val="clear" w:color="auto" w:fill="FFFFFF"/>
        <w:spacing w:before="0" w:beforeAutospacing="0" w:after="0" w:afterAutospacing="0" w:line="480" w:lineRule="auto"/>
        <w:rPr>
          <w:rFonts w:ascii="Roboto" w:hAnsi="Roboto"/>
          <w:color w:val="AEAAAA" w:themeColor="background2" w:themeShade="BF"/>
          <w:sz w:val="21"/>
          <w:szCs w:val="21"/>
        </w:rPr>
      </w:pPr>
      <w:r w:rsidRPr="0000151D">
        <w:rPr>
          <w:rFonts w:ascii="Roboto" w:hAnsi="Roboto"/>
          <w:color w:val="AEAAAA" w:themeColor="background2" w:themeShade="BF"/>
          <w:sz w:val="21"/>
          <w:szCs w:val="21"/>
          <w:vertAlign w:val="superscript"/>
        </w:rPr>
        <w:t>2</w:t>
      </w:r>
      <w:r w:rsidRPr="0000151D">
        <w:rPr>
          <w:rFonts w:ascii="Roboto" w:hAnsi="Roboto"/>
          <w:color w:val="AEAAAA" w:themeColor="background2" w:themeShade="BF"/>
          <w:sz w:val="21"/>
          <w:szCs w:val="21"/>
        </w:rPr>
        <w:t> </w:t>
      </w:r>
      <w:proofErr w:type="gramStart"/>
      <w:r w:rsidRPr="0000151D">
        <w:rPr>
          <w:rFonts w:ascii="Roboto" w:hAnsi="Roboto"/>
          <w:color w:val="AEAAAA" w:themeColor="background2" w:themeShade="BF"/>
          <w:sz w:val="21"/>
          <w:szCs w:val="21"/>
        </w:rPr>
        <w:t>Escuela</w:t>
      </w:r>
      <w:proofErr w:type="gramEnd"/>
      <w:r w:rsidRPr="0000151D">
        <w:rPr>
          <w:rFonts w:ascii="Roboto" w:hAnsi="Roboto"/>
          <w:color w:val="AEAAAA" w:themeColor="background2" w:themeShade="BF"/>
          <w:sz w:val="21"/>
          <w:szCs w:val="21"/>
        </w:rPr>
        <w:t xml:space="preserve"> Superior de Ciudad Sahagún, Universidad Autónoma del Estado de Hidalgo. Carretera Ciudad Sahagún-Otumba s/n, Zona Industrial, 43990 Cd Sahagún, </w:t>
      </w:r>
      <w:proofErr w:type="spellStart"/>
      <w:r w:rsidRPr="0000151D">
        <w:rPr>
          <w:rFonts w:ascii="Roboto" w:hAnsi="Roboto"/>
          <w:color w:val="AEAAAA" w:themeColor="background2" w:themeShade="BF"/>
          <w:sz w:val="21"/>
          <w:szCs w:val="21"/>
        </w:rPr>
        <w:t>Hgo</w:t>
      </w:r>
      <w:proofErr w:type="spellEnd"/>
      <w:r w:rsidRPr="0000151D">
        <w:rPr>
          <w:rFonts w:ascii="Roboto" w:hAnsi="Roboto"/>
          <w:color w:val="AEAAAA" w:themeColor="background2" w:themeShade="BF"/>
          <w:sz w:val="21"/>
          <w:szCs w:val="21"/>
        </w:rPr>
        <w:t>.</w:t>
      </w:r>
    </w:p>
    <w:p w14:paraId="0493BF34" w14:textId="2A82D6FD" w:rsidR="00130B4E" w:rsidRPr="00844C59" w:rsidRDefault="00130B4E" w:rsidP="000655DB">
      <w:pPr>
        <w:pStyle w:val="NormalWeb"/>
        <w:shd w:val="clear" w:color="auto" w:fill="FFFFFF"/>
        <w:spacing w:before="0" w:beforeAutospacing="0" w:after="0" w:afterAutospacing="0" w:line="480" w:lineRule="auto"/>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vertAlign w:val="superscript"/>
        </w:rPr>
        <w:t>3</w:t>
      </w:r>
      <w:r w:rsidRPr="0000151D">
        <w:rPr>
          <w:rFonts w:ascii="Roboto" w:hAnsi="Roboto"/>
          <w:color w:val="AEAAAA" w:themeColor="background2" w:themeShade="BF"/>
          <w:sz w:val="21"/>
          <w:szCs w:val="21"/>
        </w:rPr>
        <w:t> </w:t>
      </w:r>
      <w:proofErr w:type="gramStart"/>
      <w:r w:rsidR="000655DB" w:rsidRPr="0000151D">
        <w:rPr>
          <w:rFonts w:ascii="Roboto" w:hAnsi="Roboto"/>
          <w:color w:val="AEAAAA" w:themeColor="background2" w:themeShade="BF"/>
          <w:sz w:val="21"/>
          <w:szCs w:val="21"/>
        </w:rPr>
        <w:t>Laboratorio</w:t>
      </w:r>
      <w:proofErr w:type="gramEnd"/>
      <w:r w:rsidR="000655DB" w:rsidRPr="0000151D">
        <w:rPr>
          <w:rFonts w:ascii="Roboto" w:hAnsi="Roboto"/>
          <w:color w:val="AEAAAA" w:themeColor="background2" w:themeShade="BF"/>
          <w:sz w:val="21"/>
          <w:szCs w:val="21"/>
        </w:rPr>
        <w:t xml:space="preserve"> Santiago Ramón y Cajal, Sociedad Española de Beneficencia, Pachuca, Hidalgo; Av. </w:t>
      </w:r>
      <w:r w:rsidR="000655DB" w:rsidRPr="00844C59">
        <w:rPr>
          <w:rFonts w:ascii="Roboto" w:hAnsi="Roboto"/>
          <w:color w:val="AEAAAA" w:themeColor="background2" w:themeShade="BF"/>
          <w:sz w:val="21"/>
          <w:szCs w:val="21"/>
          <w:lang w:val="en-US"/>
        </w:rPr>
        <w:t>Juárez #908, Col. La Villita, Pachuca, Hidalgo, México, CP42060.</w:t>
      </w:r>
    </w:p>
    <w:p w14:paraId="50E405C6" w14:textId="44E6E8A2" w:rsidR="00B4281E" w:rsidRPr="00E6225D" w:rsidRDefault="00B4281E" w:rsidP="00B4281E">
      <w:pPr>
        <w:pStyle w:val="NormalWeb"/>
        <w:shd w:val="clear" w:color="auto" w:fill="FFFFFF"/>
        <w:spacing w:before="0" w:beforeAutospacing="0" w:after="0" w:afterAutospacing="0" w:line="480" w:lineRule="auto"/>
        <w:rPr>
          <w:rFonts w:ascii="Roboto" w:hAnsi="Roboto"/>
          <w:color w:val="AEAAAA" w:themeColor="background2" w:themeShade="BF"/>
          <w:sz w:val="21"/>
          <w:szCs w:val="21"/>
        </w:rPr>
      </w:pPr>
    </w:p>
    <w:p w14:paraId="22C46FE8" w14:textId="41A84D8C" w:rsidR="00B4281E" w:rsidRDefault="00B4281E" w:rsidP="00B4281E">
      <w:pPr>
        <w:spacing w:after="0" w:line="240" w:lineRule="auto"/>
        <w:rPr>
          <w:rFonts w:ascii="Roboto" w:eastAsia="Times New Roman" w:hAnsi="Roboto"/>
          <w:b/>
          <w:bCs/>
          <w:color w:val="5B9BDF"/>
          <w:sz w:val="21"/>
          <w:szCs w:val="21"/>
          <w:lang w:val="en-US" w:eastAsia="es-MX"/>
        </w:rPr>
      </w:pPr>
      <w:r w:rsidRPr="00B4281E">
        <w:rPr>
          <w:rFonts w:ascii="Roboto" w:eastAsia="Times New Roman" w:hAnsi="Roboto"/>
          <w:b/>
          <w:bCs/>
          <w:color w:val="5B9BDF"/>
          <w:sz w:val="21"/>
          <w:szCs w:val="21"/>
          <w:lang w:val="en-US" w:eastAsia="es-MX"/>
        </w:rPr>
        <w:t>Abstract</w:t>
      </w:r>
    </w:p>
    <w:p w14:paraId="63B32E26" w14:textId="77777777" w:rsidR="00980132" w:rsidRPr="00844C59" w:rsidRDefault="00980132" w:rsidP="009B4B18">
      <w:pPr>
        <w:spacing w:after="0" w:line="240" w:lineRule="auto"/>
        <w:jc w:val="both"/>
        <w:rPr>
          <w:rFonts w:ascii="Roboto" w:eastAsia="Times New Roman" w:hAnsi="Roboto"/>
          <w:color w:val="AEAAAA" w:themeColor="background2" w:themeShade="BF"/>
          <w:sz w:val="21"/>
          <w:szCs w:val="21"/>
          <w:lang w:val="en-US" w:eastAsia="es-MX"/>
        </w:rPr>
      </w:pPr>
      <w:r w:rsidRPr="00844C59">
        <w:rPr>
          <w:rFonts w:ascii="Roboto" w:eastAsia="Times New Roman" w:hAnsi="Roboto"/>
          <w:color w:val="AEAAAA" w:themeColor="background2" w:themeShade="BF"/>
          <w:sz w:val="21"/>
          <w:szCs w:val="21"/>
          <w:lang w:val="en-US" w:eastAsia="es-MX"/>
        </w:rPr>
        <w:t xml:space="preserve">Enzymes are found in nature as part of living systems and perform essential functions for nature. </w:t>
      </w:r>
    </w:p>
    <w:p w14:paraId="70B3C6A7" w14:textId="6BFE4683" w:rsidR="00980132" w:rsidRPr="00844C59" w:rsidRDefault="00980132" w:rsidP="009B4B18">
      <w:pPr>
        <w:spacing w:after="0" w:line="240" w:lineRule="auto"/>
        <w:jc w:val="both"/>
        <w:rPr>
          <w:rFonts w:ascii="Roboto" w:eastAsia="Times New Roman" w:hAnsi="Roboto"/>
          <w:color w:val="AEAAAA" w:themeColor="background2" w:themeShade="BF"/>
          <w:sz w:val="21"/>
          <w:szCs w:val="21"/>
          <w:lang w:val="en-US" w:eastAsia="es-MX"/>
        </w:rPr>
      </w:pPr>
      <w:r w:rsidRPr="00844C59">
        <w:rPr>
          <w:rFonts w:ascii="Roboto" w:eastAsia="Times New Roman" w:hAnsi="Roboto"/>
          <w:color w:val="AEAAAA" w:themeColor="background2" w:themeShade="BF"/>
          <w:sz w:val="21"/>
          <w:szCs w:val="21"/>
          <w:lang w:val="en-US" w:eastAsia="es-MX"/>
        </w:rPr>
        <w:t>Enzyme technology is an interdisciplinary field recognized by the Organization for Economic Cooperation and Development (OECD) as an important component of industrial development. Processes involving industrial processes, pharmaceutical development and discovery, genetic engineering.</w:t>
      </w:r>
    </w:p>
    <w:p w14:paraId="494B50D8" w14:textId="77777777" w:rsidR="00900261" w:rsidRDefault="00900261" w:rsidP="00B4281E">
      <w:pPr>
        <w:spacing w:after="0" w:line="240" w:lineRule="auto"/>
        <w:rPr>
          <w:rFonts w:ascii="Roboto" w:eastAsia="Times New Roman" w:hAnsi="Roboto"/>
          <w:b/>
          <w:bCs/>
          <w:color w:val="5B9BDF"/>
          <w:sz w:val="21"/>
          <w:szCs w:val="21"/>
          <w:lang w:val="en-US" w:eastAsia="es-MX"/>
        </w:rPr>
      </w:pPr>
    </w:p>
    <w:p w14:paraId="56AF1A87" w14:textId="77777777" w:rsidR="00705F1C" w:rsidRPr="00B4281E" w:rsidRDefault="00705F1C" w:rsidP="00B4281E">
      <w:pPr>
        <w:spacing w:after="0" w:line="240" w:lineRule="auto"/>
        <w:rPr>
          <w:rFonts w:ascii="Roboto" w:eastAsia="Times New Roman" w:hAnsi="Roboto"/>
          <w:sz w:val="21"/>
          <w:szCs w:val="21"/>
          <w:lang w:val="en-US" w:eastAsia="es-MX"/>
        </w:rPr>
      </w:pPr>
    </w:p>
    <w:p w14:paraId="4954435A" w14:textId="1360E8AD" w:rsidR="00B4281E" w:rsidRDefault="00B4281E" w:rsidP="00B4281E">
      <w:pPr>
        <w:spacing w:after="0" w:line="240" w:lineRule="auto"/>
        <w:rPr>
          <w:rFonts w:ascii="Roboto" w:eastAsia="Times New Roman" w:hAnsi="Roboto"/>
          <w:b/>
          <w:bCs/>
          <w:color w:val="5B9BDF"/>
          <w:sz w:val="21"/>
          <w:szCs w:val="21"/>
          <w:lang w:val="en-US" w:eastAsia="es-MX"/>
        </w:rPr>
      </w:pPr>
      <w:r w:rsidRPr="0000151D">
        <w:rPr>
          <w:rFonts w:ascii="Roboto" w:eastAsia="Times New Roman" w:hAnsi="Roboto"/>
          <w:b/>
          <w:bCs/>
          <w:color w:val="5B9BDF"/>
          <w:sz w:val="21"/>
          <w:szCs w:val="21"/>
          <w:lang w:val="en-US" w:eastAsia="es-MX"/>
        </w:rPr>
        <w:t>Highlights</w:t>
      </w:r>
    </w:p>
    <w:p w14:paraId="07CAFD4F" w14:textId="77777777" w:rsidR="008771B7" w:rsidRPr="0000151D" w:rsidRDefault="008771B7" w:rsidP="00B4281E">
      <w:pPr>
        <w:spacing w:after="0" w:line="240" w:lineRule="auto"/>
        <w:rPr>
          <w:rFonts w:ascii="Roboto" w:eastAsia="Times New Roman" w:hAnsi="Roboto"/>
          <w:b/>
          <w:bCs/>
          <w:color w:val="5B9BDF"/>
          <w:sz w:val="21"/>
          <w:szCs w:val="21"/>
          <w:lang w:val="en-US" w:eastAsia="es-MX"/>
        </w:rPr>
      </w:pPr>
    </w:p>
    <w:p w14:paraId="05858219" w14:textId="1F591AFA" w:rsidR="00B4281E" w:rsidRPr="0000151D" w:rsidRDefault="00B4281E" w:rsidP="00B4281E">
      <w:pPr>
        <w:spacing w:after="0" w:line="240" w:lineRule="auto"/>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Enzymes are essential for life to exist.</w:t>
      </w:r>
    </w:p>
    <w:p w14:paraId="7ABBFB9A" w14:textId="15B922D1" w:rsidR="00000301" w:rsidRDefault="00000301" w:rsidP="00B4281E">
      <w:pPr>
        <w:spacing w:after="0" w:line="240" w:lineRule="auto"/>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Enzymes are biological catalyst that provide an alternative reaction route and stabilize reaction intermediates</w:t>
      </w:r>
    </w:p>
    <w:p w14:paraId="7A797889" w14:textId="1164659E" w:rsidR="008771B7" w:rsidRDefault="008771B7" w:rsidP="00B4281E">
      <w:pPr>
        <w:spacing w:after="0" w:line="240" w:lineRule="auto"/>
        <w:rPr>
          <w:rFonts w:ascii="Roboto" w:hAnsi="Roboto"/>
          <w:color w:val="AEAAAA" w:themeColor="background2" w:themeShade="BF"/>
          <w:sz w:val="21"/>
          <w:szCs w:val="21"/>
          <w:lang w:val="en-US"/>
        </w:rPr>
      </w:pPr>
      <w:r>
        <w:rPr>
          <w:rFonts w:ascii="Roboto" w:hAnsi="Roboto"/>
          <w:color w:val="AEAAAA" w:themeColor="background2" w:themeShade="BF"/>
          <w:sz w:val="21"/>
          <w:szCs w:val="21"/>
          <w:lang w:val="en-US"/>
        </w:rPr>
        <w:t>Reduce activation energy</w:t>
      </w:r>
    </w:p>
    <w:p w14:paraId="539B0E6D" w14:textId="77777777" w:rsidR="008771B7" w:rsidRPr="0000151D" w:rsidRDefault="008771B7" w:rsidP="00B4281E">
      <w:pPr>
        <w:spacing w:after="0" w:line="240" w:lineRule="auto"/>
        <w:rPr>
          <w:rFonts w:ascii="Roboto" w:hAnsi="Roboto"/>
          <w:color w:val="AEAAAA" w:themeColor="background2" w:themeShade="BF"/>
          <w:sz w:val="21"/>
          <w:szCs w:val="21"/>
          <w:lang w:val="en-US"/>
        </w:rPr>
      </w:pPr>
    </w:p>
    <w:p w14:paraId="570287A9" w14:textId="7E8555FE" w:rsidR="00B4281E" w:rsidRDefault="00B4281E" w:rsidP="00B4281E">
      <w:pPr>
        <w:spacing w:after="0" w:line="240" w:lineRule="auto"/>
        <w:rPr>
          <w:rFonts w:ascii="Roboto" w:eastAsia="Times New Roman" w:hAnsi="Roboto"/>
          <w:b/>
          <w:bCs/>
          <w:color w:val="5B9BDF"/>
          <w:sz w:val="21"/>
          <w:szCs w:val="21"/>
          <w:lang w:val="en-US" w:eastAsia="es-MX"/>
        </w:rPr>
      </w:pPr>
      <w:r w:rsidRPr="0000151D">
        <w:rPr>
          <w:rFonts w:ascii="Roboto" w:eastAsia="Times New Roman" w:hAnsi="Roboto"/>
          <w:b/>
          <w:bCs/>
          <w:color w:val="5B9BDF"/>
          <w:sz w:val="21"/>
          <w:szCs w:val="21"/>
          <w:lang w:val="en-US" w:eastAsia="es-MX"/>
        </w:rPr>
        <w:t>Keywords</w:t>
      </w:r>
    </w:p>
    <w:p w14:paraId="5C40EEC7" w14:textId="77777777" w:rsidR="008771B7" w:rsidRPr="0000151D" w:rsidRDefault="008771B7" w:rsidP="00B4281E">
      <w:pPr>
        <w:spacing w:after="0" w:line="240" w:lineRule="auto"/>
        <w:rPr>
          <w:rFonts w:ascii="Roboto" w:eastAsia="Times New Roman" w:hAnsi="Roboto"/>
          <w:b/>
          <w:bCs/>
          <w:color w:val="5B9BDF"/>
          <w:sz w:val="21"/>
          <w:szCs w:val="21"/>
          <w:lang w:val="en-US" w:eastAsia="es-MX"/>
        </w:rPr>
      </w:pPr>
    </w:p>
    <w:p w14:paraId="2CA4E3A8" w14:textId="2341C3CE" w:rsidR="00B4281E" w:rsidRPr="0000151D" w:rsidRDefault="00B4281E" w:rsidP="00B4281E">
      <w:pPr>
        <w:spacing w:after="0" w:line="240" w:lineRule="auto"/>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 xml:space="preserve">Enzymes, </w:t>
      </w:r>
      <w:r w:rsidR="00000301" w:rsidRPr="0000151D">
        <w:rPr>
          <w:rFonts w:ascii="Roboto" w:hAnsi="Roboto"/>
          <w:color w:val="AEAAAA" w:themeColor="background2" w:themeShade="BF"/>
          <w:sz w:val="21"/>
          <w:szCs w:val="21"/>
          <w:lang w:val="en-US"/>
        </w:rPr>
        <w:t>catalysts, substrate, Michaelis-Menten kinetics</w:t>
      </w:r>
    </w:p>
    <w:p w14:paraId="2D018470" w14:textId="2E4284EB" w:rsidR="00000301" w:rsidRPr="0000151D" w:rsidRDefault="00000301" w:rsidP="00B4281E">
      <w:pPr>
        <w:spacing w:after="0" w:line="240" w:lineRule="auto"/>
        <w:rPr>
          <w:rFonts w:ascii="Roboto" w:hAnsi="Roboto"/>
          <w:sz w:val="21"/>
          <w:szCs w:val="21"/>
          <w:lang w:val="en-US"/>
        </w:rPr>
      </w:pPr>
    </w:p>
    <w:p w14:paraId="48F2091B" w14:textId="59B83A38" w:rsidR="00000301" w:rsidRPr="0000151D" w:rsidRDefault="00073799" w:rsidP="00B4281E">
      <w:pPr>
        <w:spacing w:after="0" w:line="240" w:lineRule="auto"/>
        <w:rPr>
          <w:rFonts w:ascii="Roboto" w:eastAsia="Times New Roman" w:hAnsi="Roboto"/>
          <w:b/>
          <w:bCs/>
          <w:color w:val="5B9BDF"/>
          <w:sz w:val="21"/>
          <w:szCs w:val="21"/>
          <w:lang w:val="en-US" w:eastAsia="es-MX"/>
        </w:rPr>
      </w:pPr>
      <w:r w:rsidRPr="0000151D">
        <w:rPr>
          <w:rFonts w:ascii="Roboto" w:eastAsia="Times New Roman" w:hAnsi="Roboto"/>
          <w:b/>
          <w:bCs/>
          <w:color w:val="5B9BDF"/>
          <w:sz w:val="21"/>
          <w:szCs w:val="21"/>
          <w:lang w:val="en-US" w:eastAsia="es-MX"/>
        </w:rPr>
        <w:t>What are enzymes?</w:t>
      </w:r>
    </w:p>
    <w:p w14:paraId="0B9E66AA" w14:textId="77777777" w:rsidR="00073799" w:rsidRPr="0000151D" w:rsidRDefault="00073799" w:rsidP="00B4281E">
      <w:pPr>
        <w:spacing w:after="0" w:line="240" w:lineRule="auto"/>
        <w:rPr>
          <w:rFonts w:ascii="Roboto" w:eastAsia="Times New Roman" w:hAnsi="Roboto"/>
          <w:b/>
          <w:bCs/>
          <w:color w:val="AEAAAA" w:themeColor="background2" w:themeShade="BF"/>
          <w:sz w:val="21"/>
          <w:szCs w:val="21"/>
          <w:lang w:val="en-US" w:eastAsia="es-MX"/>
        </w:rPr>
      </w:pPr>
    </w:p>
    <w:p w14:paraId="59C4FA80" w14:textId="6FA12C83" w:rsidR="000655DB" w:rsidRPr="00844C59" w:rsidRDefault="00000301" w:rsidP="000655DB">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Enzymes are protein catalysts that speed up the rate of chemical reactions in living organisms. In the absence of an enzyme some reaction would take longer than the age of the universe (</w:t>
      </w:r>
      <w:r w:rsidR="00CD0F63" w:rsidRPr="0000151D">
        <w:rPr>
          <w:rFonts w:ascii="Roboto" w:hAnsi="Roboto"/>
          <w:b/>
          <w:bCs/>
          <w:color w:val="000000" w:themeColor="text1"/>
          <w:sz w:val="21"/>
          <w:szCs w:val="21"/>
          <w:lang w:val="en-US"/>
        </w:rPr>
        <w:t>1</w:t>
      </w:r>
      <w:r w:rsidRPr="0000151D">
        <w:rPr>
          <w:rFonts w:ascii="Roboto" w:hAnsi="Roboto"/>
          <w:color w:val="AEAAAA" w:themeColor="background2" w:themeShade="BF"/>
          <w:sz w:val="21"/>
          <w:szCs w:val="21"/>
          <w:lang w:val="en-US"/>
        </w:rPr>
        <w:t xml:space="preserve">) </w:t>
      </w:r>
      <w:r w:rsidR="000655DB" w:rsidRPr="0000151D">
        <w:rPr>
          <w:rFonts w:ascii="Roboto" w:hAnsi="Roboto"/>
          <w:color w:val="AEAAAA" w:themeColor="background2" w:themeShade="BF"/>
          <w:sz w:val="21"/>
          <w:szCs w:val="21"/>
          <w:lang w:val="en-US"/>
        </w:rPr>
        <w:t xml:space="preserve">Enzymes are biocatalysts that, under mild conditions of cell temperature, pH and pressure, carry out chemical reactions at a rapid rate. </w:t>
      </w:r>
      <w:r w:rsidR="000655DB" w:rsidRPr="00844C59">
        <w:rPr>
          <w:rFonts w:ascii="Roboto" w:hAnsi="Roboto"/>
          <w:color w:val="AEAAAA" w:themeColor="background2" w:themeShade="BF"/>
          <w:sz w:val="21"/>
          <w:szCs w:val="21"/>
          <w:lang w:val="en-US"/>
        </w:rPr>
        <w:t>They are characterized by high regioselectivity and specificity (</w:t>
      </w:r>
      <w:r w:rsidR="00CD0F63" w:rsidRPr="00844C59">
        <w:rPr>
          <w:rFonts w:ascii="Roboto" w:hAnsi="Roboto"/>
          <w:b/>
          <w:bCs/>
          <w:color w:val="000000" w:themeColor="text1"/>
          <w:sz w:val="21"/>
          <w:szCs w:val="21"/>
          <w:lang w:val="en-US"/>
        </w:rPr>
        <w:t>2</w:t>
      </w:r>
      <w:r w:rsidR="000655DB" w:rsidRPr="00844C59">
        <w:rPr>
          <w:rFonts w:ascii="Roboto" w:hAnsi="Roboto"/>
          <w:b/>
          <w:bCs/>
          <w:color w:val="000000" w:themeColor="text1"/>
          <w:sz w:val="21"/>
          <w:szCs w:val="21"/>
          <w:lang w:val="en-US"/>
        </w:rPr>
        <w:t>,</w:t>
      </w:r>
      <w:r w:rsidR="00CD0F63" w:rsidRPr="00844C59">
        <w:rPr>
          <w:rFonts w:ascii="Roboto" w:hAnsi="Roboto"/>
          <w:b/>
          <w:bCs/>
          <w:color w:val="000000" w:themeColor="text1"/>
          <w:sz w:val="21"/>
          <w:szCs w:val="21"/>
          <w:lang w:val="en-US"/>
        </w:rPr>
        <w:t>3</w:t>
      </w:r>
      <w:r w:rsidR="000655DB" w:rsidRPr="00844C59">
        <w:rPr>
          <w:rFonts w:ascii="Roboto" w:hAnsi="Roboto"/>
          <w:b/>
          <w:bCs/>
          <w:color w:val="000000" w:themeColor="text1"/>
          <w:sz w:val="21"/>
          <w:szCs w:val="21"/>
          <w:lang w:val="en-US"/>
        </w:rPr>
        <w:t>,</w:t>
      </w:r>
      <w:r w:rsidR="00CD0F63" w:rsidRPr="00844C59">
        <w:rPr>
          <w:rFonts w:ascii="Roboto" w:hAnsi="Roboto"/>
          <w:b/>
          <w:bCs/>
          <w:color w:val="000000" w:themeColor="text1"/>
          <w:sz w:val="21"/>
          <w:szCs w:val="21"/>
          <w:lang w:val="en-US"/>
        </w:rPr>
        <w:t>4</w:t>
      </w:r>
      <w:r w:rsidR="000655DB" w:rsidRPr="00844C59">
        <w:rPr>
          <w:rFonts w:ascii="Roboto" w:hAnsi="Roboto"/>
          <w:color w:val="AEAAAA" w:themeColor="background2" w:themeShade="BF"/>
          <w:sz w:val="21"/>
          <w:szCs w:val="21"/>
          <w:lang w:val="en-US"/>
        </w:rPr>
        <w:t xml:space="preserve">). </w:t>
      </w:r>
    </w:p>
    <w:p w14:paraId="74CAD9E3" w14:textId="28FB6DB1" w:rsidR="000655DB" w:rsidRPr="0000151D" w:rsidRDefault="00C82C8A" w:rsidP="000655DB">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lastRenderedPageBreak/>
        <w:t xml:space="preserve">These enzymes act on specific compounds called substrates, which are converted into products at very high reaction rates. </w:t>
      </w:r>
      <w:r w:rsidR="000655DB" w:rsidRPr="0000151D">
        <w:rPr>
          <w:rFonts w:ascii="Roboto" w:hAnsi="Roboto"/>
          <w:color w:val="AEAAAA" w:themeColor="background2" w:themeShade="BF"/>
          <w:sz w:val="21"/>
          <w:szCs w:val="21"/>
          <w:lang w:val="en-US"/>
        </w:rPr>
        <w:t>(</w:t>
      </w:r>
      <w:r w:rsidR="00CD0F63" w:rsidRPr="0000151D">
        <w:rPr>
          <w:rFonts w:ascii="Roboto" w:hAnsi="Roboto"/>
          <w:b/>
          <w:bCs/>
          <w:color w:val="000000" w:themeColor="text1"/>
          <w:sz w:val="21"/>
          <w:szCs w:val="21"/>
          <w:lang w:val="en-US"/>
        </w:rPr>
        <w:t>5</w:t>
      </w:r>
      <w:r w:rsidR="000655DB" w:rsidRPr="0000151D">
        <w:rPr>
          <w:rFonts w:ascii="Roboto" w:hAnsi="Roboto"/>
          <w:color w:val="AEAAAA" w:themeColor="background2" w:themeShade="BF"/>
          <w:sz w:val="21"/>
          <w:szCs w:val="21"/>
          <w:lang w:val="en-US"/>
        </w:rPr>
        <w:t xml:space="preserve">). </w:t>
      </w:r>
    </w:p>
    <w:p w14:paraId="2515CE0E" w14:textId="0010B3D7" w:rsidR="000655DB" w:rsidRPr="0000151D" w:rsidRDefault="00C82C8A" w:rsidP="000655DB">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Enzymes can be named by adding the suffix "</w:t>
      </w:r>
      <w:proofErr w:type="spellStart"/>
      <w:r w:rsidRPr="0000151D">
        <w:rPr>
          <w:rFonts w:ascii="Roboto" w:hAnsi="Roboto"/>
          <w:color w:val="AEAAAA" w:themeColor="background2" w:themeShade="BF"/>
          <w:sz w:val="21"/>
          <w:szCs w:val="21"/>
          <w:lang w:val="en-US"/>
        </w:rPr>
        <w:t>as</w:t>
      </w:r>
      <w:r w:rsidR="00507C74" w:rsidRPr="0000151D">
        <w:rPr>
          <w:rFonts w:ascii="Roboto" w:hAnsi="Roboto"/>
          <w:color w:val="AEAAAA" w:themeColor="background2" w:themeShade="BF"/>
          <w:sz w:val="21"/>
          <w:szCs w:val="21"/>
          <w:lang w:val="en-US"/>
        </w:rPr>
        <w:t>e</w:t>
      </w:r>
      <w:proofErr w:type="spellEnd"/>
      <w:r w:rsidRPr="0000151D">
        <w:rPr>
          <w:rFonts w:ascii="Roboto" w:hAnsi="Roboto"/>
          <w:color w:val="AEAAAA" w:themeColor="background2" w:themeShade="BF"/>
          <w:sz w:val="21"/>
          <w:szCs w:val="21"/>
          <w:lang w:val="en-US"/>
        </w:rPr>
        <w:t xml:space="preserve">" to the name of the substrate such as urease, which catalyzes the hydrolysis of urea (substrate), DNA polymerase, which catalyzes the synthesis of DNA; they can also be named conventionally without reference to their substrate such as salivary ptyalin, gastric pepsin, pancreatic trypsin and chymotrypsin among others. This nomenclature system often caused great confusion, which led the International Union of Biochemistry and Molecular Biology (IUBMB) to propose a classification system based on the reactions catalyzed by each enzyme. </w:t>
      </w:r>
      <w:r w:rsidR="000655DB" w:rsidRPr="0000151D">
        <w:rPr>
          <w:rFonts w:ascii="Roboto" w:hAnsi="Roboto"/>
          <w:color w:val="AEAAAA" w:themeColor="background2" w:themeShade="BF"/>
          <w:sz w:val="21"/>
          <w:szCs w:val="21"/>
          <w:lang w:val="en-US"/>
        </w:rPr>
        <w:t>(</w:t>
      </w:r>
      <w:r w:rsidR="00073799" w:rsidRPr="0000151D">
        <w:rPr>
          <w:rFonts w:ascii="Roboto" w:hAnsi="Roboto"/>
          <w:b/>
          <w:bCs/>
          <w:color w:val="000000" w:themeColor="text1"/>
          <w:sz w:val="21"/>
          <w:szCs w:val="21"/>
          <w:lang w:val="en-US"/>
        </w:rPr>
        <w:t>4</w:t>
      </w:r>
      <w:r w:rsidR="000655DB" w:rsidRPr="0000151D">
        <w:rPr>
          <w:rFonts w:ascii="Roboto" w:hAnsi="Roboto"/>
          <w:color w:val="AEAAAA" w:themeColor="background2" w:themeShade="BF"/>
          <w:sz w:val="21"/>
          <w:szCs w:val="21"/>
          <w:lang w:val="en-US"/>
        </w:rPr>
        <w:t xml:space="preserve">). </w:t>
      </w:r>
      <w:r w:rsidRPr="0000151D">
        <w:rPr>
          <w:rFonts w:ascii="Roboto" w:hAnsi="Roboto"/>
          <w:color w:val="AEAAAA" w:themeColor="background2" w:themeShade="BF"/>
          <w:sz w:val="21"/>
          <w:szCs w:val="21"/>
          <w:lang w:val="en-US"/>
        </w:rPr>
        <w:t xml:space="preserve">According to this </w:t>
      </w:r>
      <w:proofErr w:type="gramStart"/>
      <w:r w:rsidR="003A47AB">
        <w:rPr>
          <w:rFonts w:ascii="Roboto" w:hAnsi="Roboto"/>
          <w:color w:val="AEAAAA" w:themeColor="background2" w:themeShade="BF"/>
          <w:sz w:val="21"/>
          <w:szCs w:val="21"/>
          <w:lang w:val="en-US"/>
        </w:rPr>
        <w:t>enzymes</w:t>
      </w:r>
      <w:proofErr w:type="gramEnd"/>
      <w:r w:rsidR="003A47AB">
        <w:rPr>
          <w:rFonts w:ascii="Roboto" w:hAnsi="Roboto"/>
          <w:color w:val="AEAAAA" w:themeColor="background2" w:themeShade="BF"/>
          <w:sz w:val="21"/>
          <w:szCs w:val="21"/>
          <w:lang w:val="en-US"/>
        </w:rPr>
        <w:t xml:space="preserve"> </w:t>
      </w:r>
      <w:r w:rsidR="003A47AB" w:rsidRPr="00670E4C">
        <w:rPr>
          <w:rFonts w:ascii="Roboto" w:hAnsi="Roboto"/>
          <w:color w:val="AEAAAA" w:themeColor="background2" w:themeShade="BF"/>
          <w:sz w:val="21"/>
          <w:szCs w:val="21"/>
          <w:lang w:val="en-US"/>
        </w:rPr>
        <w:t>classification</w:t>
      </w:r>
      <w:r w:rsidR="003A47AB">
        <w:rPr>
          <w:rFonts w:ascii="Roboto" w:hAnsi="Roboto"/>
          <w:color w:val="AEAAAA" w:themeColor="background2" w:themeShade="BF"/>
          <w:sz w:val="21"/>
          <w:szCs w:val="21"/>
          <w:lang w:val="en-US"/>
        </w:rPr>
        <w:t xml:space="preserve"> </w:t>
      </w:r>
      <w:r w:rsidRPr="0000151D">
        <w:rPr>
          <w:rFonts w:ascii="Roboto" w:hAnsi="Roboto"/>
          <w:color w:val="AEAAAA" w:themeColor="background2" w:themeShade="BF"/>
          <w:sz w:val="21"/>
          <w:szCs w:val="21"/>
          <w:lang w:val="en-US"/>
        </w:rPr>
        <w:t>are divided into six types (table 1)</w:t>
      </w:r>
      <w:r w:rsidR="000655DB" w:rsidRPr="0000151D">
        <w:rPr>
          <w:rFonts w:ascii="Roboto" w:hAnsi="Roboto"/>
          <w:color w:val="AEAAAA" w:themeColor="background2" w:themeShade="BF"/>
          <w:sz w:val="21"/>
          <w:szCs w:val="21"/>
          <w:lang w:val="en-US"/>
        </w:rPr>
        <w:t xml:space="preserve"> (</w:t>
      </w:r>
      <w:r w:rsidR="00073799" w:rsidRPr="0000151D">
        <w:rPr>
          <w:rFonts w:ascii="Roboto" w:hAnsi="Roboto"/>
          <w:b/>
          <w:bCs/>
          <w:color w:val="000000" w:themeColor="text1"/>
          <w:sz w:val="21"/>
          <w:szCs w:val="21"/>
          <w:lang w:val="en-US"/>
        </w:rPr>
        <w:t>1,4</w:t>
      </w:r>
      <w:r w:rsidR="000655DB" w:rsidRPr="0000151D">
        <w:rPr>
          <w:rFonts w:ascii="Roboto" w:hAnsi="Roboto"/>
          <w:color w:val="AEAAAA" w:themeColor="background2" w:themeShade="BF"/>
          <w:sz w:val="21"/>
          <w:szCs w:val="21"/>
          <w:lang w:val="en-US"/>
        </w:rPr>
        <w:t xml:space="preserve">): </w:t>
      </w:r>
    </w:p>
    <w:p w14:paraId="508EBAD6" w14:textId="77777777" w:rsidR="000655DB" w:rsidRPr="0000151D" w:rsidRDefault="000655DB" w:rsidP="000655DB">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Table 1. Classification and function of enzymes used in industrial processes.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8E5818" w:rsidRPr="008E5818" w14:paraId="45BF89D1" w14:textId="77777777" w:rsidTr="008E5818">
        <w:tc>
          <w:tcPr>
            <w:tcW w:w="2942" w:type="dxa"/>
            <w:tcBorders>
              <w:top w:val="triple" w:sz="4" w:space="0" w:color="AEAAAA" w:themeColor="background2" w:themeShade="BF"/>
              <w:bottom w:val="triple" w:sz="4" w:space="0" w:color="AEAAAA" w:themeColor="background2" w:themeShade="BF"/>
            </w:tcBorders>
          </w:tcPr>
          <w:bookmarkEnd w:id="0"/>
          <w:p w14:paraId="0EA29616" w14:textId="77777777" w:rsidR="000655DB" w:rsidRPr="008E5818" w:rsidRDefault="000655DB" w:rsidP="008771B7">
            <w:pPr>
              <w:jc w:val="both"/>
              <w:rPr>
                <w:rFonts w:ascii="Roboto" w:hAnsi="Roboto"/>
                <w:b/>
                <w:bCs/>
                <w:color w:val="AEAAAA" w:themeColor="background2" w:themeShade="BF"/>
                <w:sz w:val="21"/>
                <w:szCs w:val="21"/>
                <w:lang w:val="en-US"/>
              </w:rPr>
            </w:pPr>
            <w:r w:rsidRPr="008E5818">
              <w:rPr>
                <w:rFonts w:ascii="Roboto" w:hAnsi="Roboto"/>
                <w:b/>
                <w:bCs/>
                <w:color w:val="AEAAAA" w:themeColor="background2" w:themeShade="BF"/>
                <w:sz w:val="21"/>
                <w:szCs w:val="21"/>
                <w:lang w:val="en-US"/>
              </w:rPr>
              <w:t>Class</w:t>
            </w:r>
          </w:p>
        </w:tc>
        <w:tc>
          <w:tcPr>
            <w:tcW w:w="2943" w:type="dxa"/>
            <w:tcBorders>
              <w:top w:val="triple" w:sz="4" w:space="0" w:color="AEAAAA" w:themeColor="background2" w:themeShade="BF"/>
              <w:bottom w:val="triple" w:sz="4" w:space="0" w:color="AEAAAA" w:themeColor="background2" w:themeShade="BF"/>
            </w:tcBorders>
          </w:tcPr>
          <w:p w14:paraId="0E648484" w14:textId="77777777" w:rsidR="000655DB" w:rsidRPr="008E5818" w:rsidRDefault="000655DB" w:rsidP="008771B7">
            <w:pPr>
              <w:jc w:val="both"/>
              <w:rPr>
                <w:rFonts w:ascii="Roboto" w:hAnsi="Roboto"/>
                <w:b/>
                <w:bCs/>
                <w:color w:val="AEAAAA" w:themeColor="background2" w:themeShade="BF"/>
                <w:sz w:val="21"/>
                <w:szCs w:val="21"/>
                <w:lang w:val="en-US"/>
              </w:rPr>
            </w:pPr>
            <w:r w:rsidRPr="008E5818">
              <w:rPr>
                <w:rFonts w:ascii="Roboto" w:hAnsi="Roboto"/>
                <w:b/>
                <w:bCs/>
                <w:color w:val="AEAAAA" w:themeColor="background2" w:themeShade="BF"/>
                <w:sz w:val="21"/>
                <w:szCs w:val="21"/>
                <w:lang w:val="en-US"/>
              </w:rPr>
              <w:t>Function</w:t>
            </w:r>
          </w:p>
        </w:tc>
        <w:tc>
          <w:tcPr>
            <w:tcW w:w="2943" w:type="dxa"/>
            <w:tcBorders>
              <w:top w:val="triple" w:sz="4" w:space="0" w:color="AEAAAA" w:themeColor="background2" w:themeShade="BF"/>
              <w:bottom w:val="triple" w:sz="4" w:space="0" w:color="AEAAAA" w:themeColor="background2" w:themeShade="BF"/>
            </w:tcBorders>
          </w:tcPr>
          <w:p w14:paraId="413C6A1C" w14:textId="77777777" w:rsidR="000655DB" w:rsidRPr="008E5818" w:rsidRDefault="000655DB" w:rsidP="008771B7">
            <w:pPr>
              <w:jc w:val="both"/>
              <w:rPr>
                <w:rFonts w:ascii="Roboto" w:hAnsi="Roboto"/>
                <w:b/>
                <w:bCs/>
                <w:color w:val="AEAAAA" w:themeColor="background2" w:themeShade="BF"/>
                <w:sz w:val="21"/>
                <w:szCs w:val="21"/>
                <w:lang w:val="en-US"/>
              </w:rPr>
            </w:pPr>
            <w:r w:rsidRPr="008E5818">
              <w:rPr>
                <w:rFonts w:ascii="Roboto" w:hAnsi="Roboto"/>
                <w:b/>
                <w:bCs/>
                <w:color w:val="AEAAAA" w:themeColor="background2" w:themeShade="BF"/>
                <w:sz w:val="21"/>
                <w:szCs w:val="21"/>
                <w:lang w:val="en-US"/>
              </w:rPr>
              <w:t xml:space="preserve">Industrial enzymes </w:t>
            </w:r>
          </w:p>
        </w:tc>
      </w:tr>
      <w:tr w:rsidR="008E5818" w:rsidRPr="008E5818" w14:paraId="3A8B577C" w14:textId="77777777" w:rsidTr="008E5818">
        <w:tc>
          <w:tcPr>
            <w:tcW w:w="2942" w:type="dxa"/>
            <w:tcBorders>
              <w:top w:val="triple" w:sz="4" w:space="0" w:color="AEAAAA" w:themeColor="background2" w:themeShade="BF"/>
              <w:bottom w:val="single" w:sz="4" w:space="0" w:color="AEAAAA" w:themeColor="background2" w:themeShade="BF"/>
            </w:tcBorders>
          </w:tcPr>
          <w:p w14:paraId="6016E201" w14:textId="77777777" w:rsidR="000655DB" w:rsidRPr="008E5818" w:rsidRDefault="000655DB" w:rsidP="008771B7">
            <w:pPr>
              <w:jc w:val="both"/>
              <w:rPr>
                <w:rFonts w:ascii="Roboto" w:hAnsi="Roboto"/>
                <w:color w:val="AEAAAA" w:themeColor="background2" w:themeShade="BF"/>
                <w:sz w:val="21"/>
                <w:szCs w:val="21"/>
                <w:lang w:val="en-US"/>
              </w:rPr>
            </w:pPr>
            <w:proofErr w:type="spellStart"/>
            <w:r w:rsidRPr="008E5818">
              <w:rPr>
                <w:rFonts w:ascii="Roboto" w:hAnsi="Roboto"/>
                <w:color w:val="AEAAAA" w:themeColor="background2" w:themeShade="BF"/>
                <w:sz w:val="21"/>
                <w:szCs w:val="21"/>
              </w:rPr>
              <w:t>Oxidoreductase</w:t>
            </w:r>
            <w:proofErr w:type="spellEnd"/>
          </w:p>
        </w:tc>
        <w:tc>
          <w:tcPr>
            <w:tcW w:w="2943" w:type="dxa"/>
            <w:tcBorders>
              <w:top w:val="triple" w:sz="4" w:space="0" w:color="AEAAAA" w:themeColor="background2" w:themeShade="BF"/>
              <w:bottom w:val="single" w:sz="4" w:space="0" w:color="AEAAAA" w:themeColor="background2" w:themeShade="BF"/>
            </w:tcBorders>
          </w:tcPr>
          <w:p w14:paraId="68E91A5A" w14:textId="77777777" w:rsidR="000655DB" w:rsidRPr="008E5818" w:rsidRDefault="000655DB" w:rsidP="008771B7">
            <w:pPr>
              <w:jc w:val="both"/>
              <w:rPr>
                <w:rFonts w:ascii="Roboto" w:hAnsi="Roboto"/>
                <w:color w:val="AEAAAA" w:themeColor="background2" w:themeShade="BF"/>
                <w:sz w:val="21"/>
                <w:szCs w:val="21"/>
                <w:lang w:val="en-US"/>
              </w:rPr>
            </w:pPr>
            <w:proofErr w:type="spellStart"/>
            <w:r w:rsidRPr="008E5818">
              <w:rPr>
                <w:rFonts w:ascii="Roboto" w:hAnsi="Roboto"/>
                <w:color w:val="AEAAAA" w:themeColor="background2" w:themeShade="BF"/>
                <w:sz w:val="21"/>
                <w:szCs w:val="21"/>
              </w:rPr>
              <w:t>catalyze</w:t>
            </w:r>
            <w:proofErr w:type="spellEnd"/>
            <w:r w:rsidRPr="008E5818">
              <w:rPr>
                <w:rFonts w:ascii="Roboto" w:hAnsi="Roboto"/>
                <w:color w:val="AEAAAA" w:themeColor="background2" w:themeShade="BF"/>
                <w:sz w:val="21"/>
                <w:szCs w:val="21"/>
              </w:rPr>
              <w:t xml:space="preserve"> redox </w:t>
            </w:r>
            <w:proofErr w:type="spellStart"/>
            <w:r w:rsidRPr="008E5818">
              <w:rPr>
                <w:rFonts w:ascii="Roboto" w:hAnsi="Roboto"/>
                <w:color w:val="AEAAAA" w:themeColor="background2" w:themeShade="BF"/>
                <w:sz w:val="21"/>
                <w:szCs w:val="21"/>
              </w:rPr>
              <w:t>reactions</w:t>
            </w:r>
            <w:proofErr w:type="spellEnd"/>
          </w:p>
        </w:tc>
        <w:tc>
          <w:tcPr>
            <w:tcW w:w="2943" w:type="dxa"/>
            <w:tcBorders>
              <w:top w:val="triple" w:sz="4" w:space="0" w:color="AEAAAA" w:themeColor="background2" w:themeShade="BF"/>
              <w:bottom w:val="single" w:sz="4" w:space="0" w:color="AEAAAA" w:themeColor="background2" w:themeShade="BF"/>
            </w:tcBorders>
          </w:tcPr>
          <w:p w14:paraId="51A4CE4E" w14:textId="77777777" w:rsidR="000655DB" w:rsidRPr="008E5818" w:rsidRDefault="000655DB" w:rsidP="008771B7">
            <w:pPr>
              <w:jc w:val="both"/>
              <w:rPr>
                <w:rFonts w:ascii="Roboto" w:hAnsi="Roboto"/>
                <w:color w:val="AEAAAA" w:themeColor="background2" w:themeShade="BF"/>
                <w:sz w:val="21"/>
                <w:szCs w:val="21"/>
                <w:lang w:val="en-US"/>
              </w:rPr>
            </w:pPr>
            <w:proofErr w:type="spellStart"/>
            <w:r w:rsidRPr="008E5818">
              <w:rPr>
                <w:rFonts w:ascii="Roboto" w:hAnsi="Roboto"/>
                <w:color w:val="AEAAAA" w:themeColor="background2" w:themeShade="BF"/>
                <w:sz w:val="21"/>
                <w:szCs w:val="21"/>
              </w:rPr>
              <w:t>Catalase</w:t>
            </w:r>
            <w:proofErr w:type="spellEnd"/>
            <w:r w:rsidRPr="008E5818">
              <w:rPr>
                <w:rFonts w:ascii="Roboto" w:hAnsi="Roboto"/>
                <w:color w:val="AEAAAA" w:themeColor="background2" w:themeShade="BF"/>
                <w:sz w:val="21"/>
                <w:szCs w:val="21"/>
              </w:rPr>
              <w:t xml:space="preserve">, </w:t>
            </w:r>
            <w:proofErr w:type="spellStart"/>
            <w:r w:rsidRPr="008E5818">
              <w:rPr>
                <w:rFonts w:ascii="Roboto" w:hAnsi="Roboto"/>
                <w:color w:val="AEAAAA" w:themeColor="background2" w:themeShade="BF"/>
                <w:sz w:val="21"/>
                <w:szCs w:val="21"/>
              </w:rPr>
              <w:t>glucose</w:t>
            </w:r>
            <w:proofErr w:type="spellEnd"/>
            <w:r w:rsidRPr="008E5818">
              <w:rPr>
                <w:rFonts w:ascii="Roboto" w:hAnsi="Roboto"/>
                <w:color w:val="AEAAAA" w:themeColor="background2" w:themeShade="BF"/>
                <w:sz w:val="21"/>
                <w:szCs w:val="21"/>
              </w:rPr>
              <w:t xml:space="preserve"> oxidase, </w:t>
            </w:r>
            <w:proofErr w:type="spellStart"/>
            <w:r w:rsidRPr="008E5818">
              <w:rPr>
                <w:rFonts w:ascii="Roboto" w:hAnsi="Roboto"/>
                <w:color w:val="AEAAAA" w:themeColor="background2" w:themeShade="BF"/>
                <w:sz w:val="21"/>
                <w:szCs w:val="21"/>
              </w:rPr>
              <w:t>laccase</w:t>
            </w:r>
            <w:proofErr w:type="spellEnd"/>
          </w:p>
        </w:tc>
      </w:tr>
      <w:tr w:rsidR="00073799" w:rsidRPr="0000151D" w14:paraId="530E57A2" w14:textId="77777777" w:rsidTr="008E5818">
        <w:tc>
          <w:tcPr>
            <w:tcW w:w="2942" w:type="dxa"/>
            <w:tcBorders>
              <w:top w:val="single" w:sz="4" w:space="0" w:color="AEAAAA" w:themeColor="background2" w:themeShade="BF"/>
              <w:bottom w:val="single" w:sz="4" w:space="0" w:color="AEAAAA" w:themeColor="background2" w:themeShade="BF"/>
            </w:tcBorders>
          </w:tcPr>
          <w:p w14:paraId="0EA7FF06" w14:textId="77777777" w:rsidR="000655DB" w:rsidRPr="0000151D" w:rsidRDefault="000655DB" w:rsidP="008771B7">
            <w:pPr>
              <w:jc w:val="both"/>
              <w:rPr>
                <w:rFonts w:ascii="Roboto" w:hAnsi="Roboto"/>
                <w:color w:val="AEAAAA" w:themeColor="background2" w:themeShade="BF"/>
                <w:sz w:val="21"/>
                <w:szCs w:val="21"/>
                <w:lang w:val="en-US"/>
              </w:rPr>
            </w:pPr>
            <w:proofErr w:type="spellStart"/>
            <w:r w:rsidRPr="0000151D">
              <w:rPr>
                <w:rFonts w:ascii="Roboto" w:hAnsi="Roboto"/>
                <w:color w:val="AEAAAA" w:themeColor="background2" w:themeShade="BF"/>
                <w:sz w:val="21"/>
                <w:szCs w:val="21"/>
              </w:rPr>
              <w:t>Transferase</w:t>
            </w:r>
            <w:proofErr w:type="spellEnd"/>
          </w:p>
        </w:tc>
        <w:tc>
          <w:tcPr>
            <w:tcW w:w="2943" w:type="dxa"/>
            <w:tcBorders>
              <w:top w:val="single" w:sz="4" w:space="0" w:color="AEAAAA" w:themeColor="background2" w:themeShade="BF"/>
              <w:bottom w:val="single" w:sz="4" w:space="0" w:color="AEAAAA" w:themeColor="background2" w:themeShade="BF"/>
            </w:tcBorders>
          </w:tcPr>
          <w:p w14:paraId="5DEF4DE3" w14:textId="77777777" w:rsidR="000655DB" w:rsidRPr="0000151D" w:rsidRDefault="000655DB" w:rsidP="008771B7">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catalyze the transfer of a group of atoms, such as amine, carboxyl, carbonyl, methyl, acyl, glycosyl, and phosphoryl from a donor substrate to an acceptor compound</w:t>
            </w:r>
          </w:p>
        </w:tc>
        <w:tc>
          <w:tcPr>
            <w:tcW w:w="2943" w:type="dxa"/>
            <w:tcBorders>
              <w:top w:val="single" w:sz="4" w:space="0" w:color="AEAAAA" w:themeColor="background2" w:themeShade="BF"/>
              <w:bottom w:val="single" w:sz="4" w:space="0" w:color="AEAAAA" w:themeColor="background2" w:themeShade="BF"/>
            </w:tcBorders>
          </w:tcPr>
          <w:p w14:paraId="408BECF5" w14:textId="77777777" w:rsidR="000655DB" w:rsidRPr="0000151D" w:rsidRDefault="000655DB" w:rsidP="008771B7">
            <w:pPr>
              <w:jc w:val="both"/>
              <w:rPr>
                <w:rFonts w:ascii="Roboto" w:hAnsi="Roboto"/>
                <w:color w:val="AEAAAA" w:themeColor="background2" w:themeShade="BF"/>
                <w:sz w:val="21"/>
                <w:szCs w:val="21"/>
                <w:lang w:val="en-US"/>
              </w:rPr>
            </w:pPr>
            <w:proofErr w:type="spellStart"/>
            <w:r w:rsidRPr="0000151D">
              <w:rPr>
                <w:rFonts w:ascii="Roboto" w:hAnsi="Roboto"/>
                <w:color w:val="AEAAAA" w:themeColor="background2" w:themeShade="BF"/>
                <w:sz w:val="21"/>
                <w:szCs w:val="21"/>
              </w:rPr>
              <w:t>Fructosyltransferases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glucosyltransferases</w:t>
            </w:r>
            <w:proofErr w:type="spellEnd"/>
          </w:p>
        </w:tc>
      </w:tr>
      <w:tr w:rsidR="00073799" w:rsidRPr="0000151D" w14:paraId="3165182E" w14:textId="77777777" w:rsidTr="008E5818">
        <w:tc>
          <w:tcPr>
            <w:tcW w:w="2942" w:type="dxa"/>
            <w:tcBorders>
              <w:top w:val="single" w:sz="4" w:space="0" w:color="AEAAAA" w:themeColor="background2" w:themeShade="BF"/>
              <w:bottom w:val="single" w:sz="4" w:space="0" w:color="AEAAAA" w:themeColor="background2" w:themeShade="BF"/>
            </w:tcBorders>
          </w:tcPr>
          <w:p w14:paraId="6844B984" w14:textId="77777777" w:rsidR="000655DB" w:rsidRPr="0000151D" w:rsidRDefault="000655DB" w:rsidP="008771B7">
            <w:pPr>
              <w:jc w:val="both"/>
              <w:rPr>
                <w:rFonts w:ascii="Roboto" w:hAnsi="Roboto"/>
                <w:color w:val="AEAAAA" w:themeColor="background2" w:themeShade="BF"/>
                <w:sz w:val="21"/>
                <w:szCs w:val="21"/>
                <w:lang w:val="en-US"/>
              </w:rPr>
            </w:pPr>
            <w:proofErr w:type="spellStart"/>
            <w:r w:rsidRPr="0000151D">
              <w:rPr>
                <w:rFonts w:ascii="Roboto" w:hAnsi="Roboto"/>
                <w:color w:val="AEAAAA" w:themeColor="background2" w:themeShade="BF"/>
                <w:sz w:val="21"/>
                <w:szCs w:val="21"/>
              </w:rPr>
              <w:t>Hydrolase</w:t>
            </w:r>
            <w:proofErr w:type="spellEnd"/>
          </w:p>
        </w:tc>
        <w:tc>
          <w:tcPr>
            <w:tcW w:w="2943" w:type="dxa"/>
            <w:tcBorders>
              <w:top w:val="single" w:sz="4" w:space="0" w:color="AEAAAA" w:themeColor="background2" w:themeShade="BF"/>
              <w:bottom w:val="single" w:sz="4" w:space="0" w:color="AEAAAA" w:themeColor="background2" w:themeShade="BF"/>
            </w:tcBorders>
          </w:tcPr>
          <w:p w14:paraId="2F8DEAB9" w14:textId="37B6991E" w:rsidR="000655DB" w:rsidRPr="0000151D" w:rsidRDefault="000655DB" w:rsidP="008771B7">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catalyze the cleavage of C</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O, C</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N, C</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S, and O</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P bonds by addition of water</w:t>
            </w:r>
          </w:p>
        </w:tc>
        <w:tc>
          <w:tcPr>
            <w:tcW w:w="2943" w:type="dxa"/>
            <w:tcBorders>
              <w:top w:val="single" w:sz="4" w:space="0" w:color="AEAAAA" w:themeColor="background2" w:themeShade="BF"/>
              <w:bottom w:val="single" w:sz="4" w:space="0" w:color="AEAAAA" w:themeColor="background2" w:themeShade="BF"/>
            </w:tcBorders>
          </w:tcPr>
          <w:p w14:paraId="72729904" w14:textId="77777777" w:rsidR="000655DB" w:rsidRPr="0000151D" w:rsidRDefault="000655DB" w:rsidP="008771B7">
            <w:pPr>
              <w:jc w:val="both"/>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Amylases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cellulases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lipases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mannanases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pectinases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phytases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proteases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pullulanases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xylanases</w:t>
            </w:r>
            <w:proofErr w:type="spellEnd"/>
          </w:p>
        </w:tc>
      </w:tr>
      <w:tr w:rsidR="00073799" w:rsidRPr="0000151D" w14:paraId="5184EB5B" w14:textId="77777777" w:rsidTr="008E5818">
        <w:tc>
          <w:tcPr>
            <w:tcW w:w="2942" w:type="dxa"/>
            <w:tcBorders>
              <w:top w:val="single" w:sz="4" w:space="0" w:color="AEAAAA" w:themeColor="background2" w:themeShade="BF"/>
              <w:bottom w:val="single" w:sz="4" w:space="0" w:color="AEAAAA" w:themeColor="background2" w:themeShade="BF"/>
            </w:tcBorders>
          </w:tcPr>
          <w:p w14:paraId="0E5D5B94" w14:textId="77777777" w:rsidR="000655DB" w:rsidRPr="0000151D" w:rsidRDefault="000655DB" w:rsidP="008771B7">
            <w:pPr>
              <w:jc w:val="both"/>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Lyase</w:t>
            </w:r>
            <w:proofErr w:type="spellEnd"/>
          </w:p>
        </w:tc>
        <w:tc>
          <w:tcPr>
            <w:tcW w:w="2943" w:type="dxa"/>
            <w:tcBorders>
              <w:top w:val="single" w:sz="4" w:space="0" w:color="AEAAAA" w:themeColor="background2" w:themeShade="BF"/>
              <w:bottom w:val="single" w:sz="4" w:space="0" w:color="AEAAAA" w:themeColor="background2" w:themeShade="BF"/>
            </w:tcBorders>
          </w:tcPr>
          <w:p w14:paraId="2E8EFF74" w14:textId="77777777" w:rsidR="000655DB" w:rsidRPr="0000151D" w:rsidRDefault="000655DB" w:rsidP="008771B7">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catalyze the cleavage of C</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C, C</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S, and C</w:t>
            </w:r>
            <w:r w:rsidRPr="0000151D">
              <w:rPr>
                <w:color w:val="AEAAAA" w:themeColor="background2" w:themeShade="BF"/>
                <w:sz w:val="21"/>
                <w:szCs w:val="21"/>
                <w:lang w:val="en-US"/>
              </w:rPr>
              <w:t>─</w:t>
            </w:r>
            <w:r w:rsidRPr="0000151D">
              <w:rPr>
                <w:rFonts w:ascii="Roboto" w:hAnsi="Roboto"/>
                <w:color w:val="AEAAAA" w:themeColor="background2" w:themeShade="BF"/>
                <w:sz w:val="21"/>
                <w:szCs w:val="21"/>
                <w:lang w:val="en-US"/>
              </w:rPr>
              <w:t>N bonds (excluding peptide bonds) in a substrate by a process different from hydrolysis</w:t>
            </w:r>
          </w:p>
        </w:tc>
        <w:tc>
          <w:tcPr>
            <w:tcW w:w="2943" w:type="dxa"/>
            <w:tcBorders>
              <w:top w:val="single" w:sz="4" w:space="0" w:color="AEAAAA" w:themeColor="background2" w:themeShade="BF"/>
              <w:bottom w:val="single" w:sz="4" w:space="0" w:color="AEAAAA" w:themeColor="background2" w:themeShade="BF"/>
            </w:tcBorders>
          </w:tcPr>
          <w:p w14:paraId="3EEAD1F1" w14:textId="77777777" w:rsidR="000655DB" w:rsidRPr="0000151D" w:rsidRDefault="000655DB" w:rsidP="008771B7">
            <w:pPr>
              <w:jc w:val="both"/>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Pectate</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lyases</w:t>
            </w:r>
            <w:proofErr w:type="spellEnd"/>
            <w:r w:rsidRPr="0000151D">
              <w:rPr>
                <w:rFonts w:ascii="Roboto" w:hAnsi="Roboto"/>
                <w:color w:val="AEAAAA" w:themeColor="background2" w:themeShade="BF"/>
                <w:sz w:val="21"/>
                <w:szCs w:val="21"/>
              </w:rPr>
              <w:t xml:space="preserve">, </w:t>
            </w:r>
            <w:r w:rsidRPr="0000151D">
              <w:rPr>
                <w:rFonts w:ascii="Cambria" w:hAnsi="Cambria" w:cs="Cambria"/>
                <w:color w:val="AEAAAA" w:themeColor="background2" w:themeShade="BF"/>
                <w:sz w:val="21"/>
                <w:szCs w:val="21"/>
              </w:rPr>
              <w:t>α</w:t>
            </w:r>
            <w:r w:rsidRPr="0000151D">
              <w:rPr>
                <w:rFonts w:ascii="Roboto" w:hAnsi="Roboto"/>
                <w:color w:val="AEAAAA" w:themeColor="background2" w:themeShade="BF"/>
                <w:sz w:val="21"/>
                <w:szCs w:val="21"/>
              </w:rPr>
              <w:t>-</w:t>
            </w:r>
            <w:proofErr w:type="spellStart"/>
            <w:r w:rsidRPr="0000151D">
              <w:rPr>
                <w:rFonts w:ascii="Roboto" w:hAnsi="Roboto"/>
                <w:color w:val="AEAAAA" w:themeColor="background2" w:themeShade="BF"/>
                <w:sz w:val="21"/>
                <w:szCs w:val="21"/>
              </w:rPr>
              <w:t>acetolactate</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decarboxylases</w:t>
            </w:r>
            <w:proofErr w:type="spellEnd"/>
          </w:p>
        </w:tc>
      </w:tr>
      <w:tr w:rsidR="00073799" w:rsidRPr="0000151D" w14:paraId="2CAAFD66" w14:textId="77777777" w:rsidTr="008E5818">
        <w:tc>
          <w:tcPr>
            <w:tcW w:w="2942" w:type="dxa"/>
            <w:tcBorders>
              <w:top w:val="single" w:sz="4" w:space="0" w:color="AEAAAA" w:themeColor="background2" w:themeShade="BF"/>
              <w:bottom w:val="single" w:sz="4" w:space="0" w:color="AEAAAA" w:themeColor="background2" w:themeShade="BF"/>
            </w:tcBorders>
          </w:tcPr>
          <w:p w14:paraId="7345F5F8" w14:textId="77777777" w:rsidR="000655DB" w:rsidRPr="0000151D" w:rsidRDefault="000655DB" w:rsidP="008771B7">
            <w:pPr>
              <w:jc w:val="both"/>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Isomerase</w:t>
            </w:r>
            <w:proofErr w:type="spellEnd"/>
          </w:p>
        </w:tc>
        <w:tc>
          <w:tcPr>
            <w:tcW w:w="2943" w:type="dxa"/>
            <w:tcBorders>
              <w:top w:val="single" w:sz="4" w:space="0" w:color="AEAAAA" w:themeColor="background2" w:themeShade="BF"/>
              <w:bottom w:val="single" w:sz="4" w:space="0" w:color="AEAAAA" w:themeColor="background2" w:themeShade="BF"/>
            </w:tcBorders>
          </w:tcPr>
          <w:p w14:paraId="5DFA2B38" w14:textId="77777777" w:rsidR="000655DB" w:rsidRPr="0000151D" w:rsidRDefault="000655DB" w:rsidP="008771B7">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interconvert isomers of any type: optical, geometric, or positional</w:t>
            </w:r>
          </w:p>
        </w:tc>
        <w:tc>
          <w:tcPr>
            <w:tcW w:w="2943" w:type="dxa"/>
            <w:tcBorders>
              <w:top w:val="single" w:sz="4" w:space="0" w:color="AEAAAA" w:themeColor="background2" w:themeShade="BF"/>
              <w:bottom w:val="single" w:sz="4" w:space="0" w:color="AEAAAA" w:themeColor="background2" w:themeShade="BF"/>
            </w:tcBorders>
          </w:tcPr>
          <w:p w14:paraId="6158F48F" w14:textId="77777777" w:rsidR="000655DB" w:rsidRPr="0000151D" w:rsidRDefault="000655DB" w:rsidP="008771B7">
            <w:pPr>
              <w:jc w:val="both"/>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Glucose</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isomerases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epimerases</w:t>
            </w:r>
            <w:proofErr w:type="spellEnd"/>
            <w:r w:rsidRPr="0000151D">
              <w:rPr>
                <w:rFonts w:ascii="Roboto" w:hAnsi="Roboto"/>
                <w:color w:val="AEAAAA" w:themeColor="background2" w:themeShade="BF"/>
                <w:sz w:val="21"/>
                <w:szCs w:val="21"/>
              </w:rPr>
              <w:t xml:space="preserve">, mutases, </w:t>
            </w:r>
            <w:proofErr w:type="spellStart"/>
            <w:r w:rsidRPr="0000151D">
              <w:rPr>
                <w:rFonts w:ascii="Roboto" w:hAnsi="Roboto"/>
                <w:color w:val="AEAAAA" w:themeColor="background2" w:themeShade="BF"/>
                <w:sz w:val="21"/>
                <w:szCs w:val="21"/>
              </w:rPr>
              <w:t>lyases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topoisomerases</w:t>
            </w:r>
            <w:proofErr w:type="spellEnd"/>
          </w:p>
        </w:tc>
      </w:tr>
      <w:tr w:rsidR="00073799" w:rsidRPr="0000151D" w14:paraId="40A2C853" w14:textId="77777777" w:rsidTr="008E5818">
        <w:tc>
          <w:tcPr>
            <w:tcW w:w="2942" w:type="dxa"/>
            <w:tcBorders>
              <w:top w:val="single" w:sz="4" w:space="0" w:color="AEAAAA" w:themeColor="background2" w:themeShade="BF"/>
              <w:bottom w:val="triple" w:sz="4" w:space="0" w:color="AEAAAA" w:themeColor="background2" w:themeShade="BF"/>
            </w:tcBorders>
          </w:tcPr>
          <w:p w14:paraId="36C7F7AA" w14:textId="77777777" w:rsidR="000655DB" w:rsidRPr="0000151D" w:rsidRDefault="000655DB" w:rsidP="008771B7">
            <w:pPr>
              <w:jc w:val="both"/>
              <w:rPr>
                <w:rFonts w:ascii="Roboto" w:hAnsi="Roboto"/>
                <w:color w:val="AEAAAA" w:themeColor="background2" w:themeShade="BF"/>
                <w:sz w:val="21"/>
                <w:szCs w:val="21"/>
              </w:rPr>
            </w:pPr>
            <w:r w:rsidRPr="0000151D">
              <w:rPr>
                <w:rFonts w:ascii="Roboto" w:hAnsi="Roboto"/>
                <w:color w:val="AEAAAA" w:themeColor="background2" w:themeShade="BF"/>
                <w:sz w:val="21"/>
                <w:szCs w:val="21"/>
              </w:rPr>
              <w:t>Ligase</w:t>
            </w:r>
          </w:p>
        </w:tc>
        <w:tc>
          <w:tcPr>
            <w:tcW w:w="2943" w:type="dxa"/>
            <w:tcBorders>
              <w:top w:val="single" w:sz="4" w:space="0" w:color="AEAAAA" w:themeColor="background2" w:themeShade="BF"/>
              <w:bottom w:val="triple" w:sz="4" w:space="0" w:color="AEAAAA" w:themeColor="background2" w:themeShade="BF"/>
            </w:tcBorders>
          </w:tcPr>
          <w:p w14:paraId="307504C8" w14:textId="77777777" w:rsidR="000655DB" w:rsidRPr="0000151D" w:rsidRDefault="000655DB" w:rsidP="008771B7">
            <w:pPr>
              <w:jc w:val="both"/>
              <w:rPr>
                <w:rFonts w:ascii="Roboto" w:hAnsi="Roboto"/>
                <w:color w:val="AEAAAA" w:themeColor="background2" w:themeShade="BF"/>
                <w:sz w:val="21"/>
                <w:szCs w:val="21"/>
                <w:lang w:val="en-US"/>
              </w:rPr>
            </w:pPr>
            <w:r w:rsidRPr="0000151D">
              <w:rPr>
                <w:rFonts w:ascii="Roboto" w:hAnsi="Roboto"/>
                <w:color w:val="AEAAAA" w:themeColor="background2" w:themeShade="BF"/>
                <w:sz w:val="21"/>
                <w:szCs w:val="21"/>
                <w:lang w:val="en-US"/>
              </w:rPr>
              <w:t>catalyze the bonding reaction of two large molecules by the establishment of a new chemical bond</w:t>
            </w:r>
          </w:p>
        </w:tc>
        <w:tc>
          <w:tcPr>
            <w:tcW w:w="2943" w:type="dxa"/>
            <w:tcBorders>
              <w:top w:val="single" w:sz="4" w:space="0" w:color="AEAAAA" w:themeColor="background2" w:themeShade="BF"/>
              <w:bottom w:val="triple" w:sz="4" w:space="0" w:color="AEAAAA" w:themeColor="background2" w:themeShade="BF"/>
            </w:tcBorders>
          </w:tcPr>
          <w:p w14:paraId="14454633" w14:textId="77777777" w:rsidR="000655DB" w:rsidRPr="0000151D" w:rsidRDefault="000655DB" w:rsidP="008771B7">
            <w:pPr>
              <w:jc w:val="both"/>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Argininosuccinate</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glutathione</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synthase</w:t>
            </w:r>
            <w:proofErr w:type="spellEnd"/>
          </w:p>
        </w:tc>
      </w:tr>
    </w:tbl>
    <w:p w14:paraId="4EE94BF9" w14:textId="67148159" w:rsidR="00073799" w:rsidRPr="0000151D" w:rsidRDefault="00073799" w:rsidP="000655DB">
      <w:pPr>
        <w:jc w:val="both"/>
        <w:rPr>
          <w:rFonts w:ascii="Roboto" w:hAnsi="Roboto"/>
          <w:b/>
          <w:bCs/>
          <w:color w:val="AEAAAA" w:themeColor="background2" w:themeShade="BF"/>
          <w:sz w:val="21"/>
          <w:szCs w:val="21"/>
        </w:rPr>
      </w:pPr>
    </w:p>
    <w:p w14:paraId="59A6DB87" w14:textId="2A4FA723" w:rsidR="008E5818" w:rsidRDefault="008E5818" w:rsidP="0000151D">
      <w:pPr>
        <w:spacing w:after="0" w:line="240" w:lineRule="auto"/>
        <w:rPr>
          <w:rFonts w:ascii="Roboto" w:eastAsia="Times New Roman" w:hAnsi="Roboto"/>
          <w:b/>
          <w:bCs/>
          <w:color w:val="5B9BDF"/>
          <w:sz w:val="21"/>
          <w:szCs w:val="21"/>
          <w:lang w:val="en-US" w:eastAsia="es-MX"/>
        </w:rPr>
      </w:pPr>
      <w:r>
        <w:rPr>
          <w:rFonts w:ascii="Roboto" w:eastAsia="Times New Roman" w:hAnsi="Roboto"/>
          <w:b/>
          <w:bCs/>
          <w:color w:val="5B9BDF"/>
          <w:sz w:val="21"/>
          <w:szCs w:val="21"/>
          <w:lang w:val="en-US" w:eastAsia="es-MX"/>
        </w:rPr>
        <w:t>E</w:t>
      </w:r>
      <w:r w:rsidRPr="008E5818">
        <w:rPr>
          <w:rFonts w:ascii="Roboto" w:eastAsia="Times New Roman" w:hAnsi="Roboto"/>
          <w:b/>
          <w:bCs/>
          <w:color w:val="5B9BDF"/>
          <w:sz w:val="21"/>
          <w:szCs w:val="21"/>
          <w:lang w:val="en-US" w:eastAsia="es-MX"/>
        </w:rPr>
        <w:t>nzymes in the industry</w:t>
      </w:r>
    </w:p>
    <w:p w14:paraId="4CCBB252" w14:textId="77777777" w:rsidR="008E5818" w:rsidRPr="0000151D" w:rsidRDefault="008E5818" w:rsidP="0000151D">
      <w:pPr>
        <w:spacing w:after="0" w:line="240" w:lineRule="auto"/>
        <w:rPr>
          <w:rFonts w:ascii="Roboto" w:eastAsia="Times New Roman" w:hAnsi="Roboto"/>
          <w:b/>
          <w:bCs/>
          <w:color w:val="5B9BDF"/>
          <w:sz w:val="21"/>
          <w:szCs w:val="21"/>
          <w:lang w:val="en-US" w:eastAsia="es-MX"/>
        </w:rPr>
      </w:pPr>
    </w:p>
    <w:p w14:paraId="5C169345" w14:textId="7AD63CBE" w:rsidR="000655DB" w:rsidRPr="0000151D" w:rsidRDefault="00980132" w:rsidP="00073799">
      <w:pPr>
        <w:jc w:val="both"/>
        <w:rPr>
          <w:rFonts w:ascii="Roboto" w:hAnsi="Roboto"/>
          <w:color w:val="AEAAAA" w:themeColor="background2" w:themeShade="BF"/>
          <w:sz w:val="21"/>
          <w:szCs w:val="21"/>
          <w:lang w:val="en-US"/>
        </w:rPr>
      </w:pPr>
      <w:r w:rsidRPr="00980132">
        <w:rPr>
          <w:rFonts w:ascii="Roboto" w:hAnsi="Roboto"/>
          <w:color w:val="AEAAAA" w:themeColor="background2" w:themeShade="BF"/>
          <w:sz w:val="21"/>
          <w:szCs w:val="21"/>
          <w:lang w:val="en-US"/>
        </w:rPr>
        <w:t>The use of enzymes in various processes has been known for a long time. Historically, the first records of their use date back to ancient Greece, in the use of microorganisms for the production of bread, alcoholic beverages, cheese and other products</w:t>
      </w:r>
      <w:r>
        <w:rPr>
          <w:rFonts w:ascii="Roboto" w:hAnsi="Roboto"/>
          <w:color w:val="AEAAAA" w:themeColor="background2" w:themeShade="BF"/>
          <w:sz w:val="21"/>
          <w:szCs w:val="21"/>
          <w:lang w:val="en-US"/>
        </w:rPr>
        <w:t xml:space="preserve"> </w:t>
      </w:r>
      <w:r w:rsidR="000655DB" w:rsidRPr="00980132">
        <w:rPr>
          <w:rFonts w:ascii="Roboto" w:hAnsi="Roboto"/>
          <w:color w:val="AEAAAA" w:themeColor="background2" w:themeShade="BF"/>
          <w:sz w:val="21"/>
          <w:szCs w:val="21"/>
          <w:lang w:val="en-US"/>
        </w:rPr>
        <w:t>(</w:t>
      </w:r>
      <w:r w:rsidR="00073799" w:rsidRPr="00980132">
        <w:rPr>
          <w:rFonts w:ascii="Roboto" w:hAnsi="Roboto"/>
          <w:b/>
          <w:bCs/>
          <w:color w:val="000000" w:themeColor="text1"/>
          <w:sz w:val="21"/>
          <w:szCs w:val="21"/>
          <w:lang w:val="en-US"/>
        </w:rPr>
        <w:t>6</w:t>
      </w:r>
      <w:r w:rsidR="000655DB" w:rsidRPr="00980132">
        <w:rPr>
          <w:rFonts w:ascii="Roboto" w:hAnsi="Roboto"/>
          <w:color w:val="AEAAAA" w:themeColor="background2" w:themeShade="BF"/>
          <w:sz w:val="21"/>
          <w:szCs w:val="21"/>
          <w:lang w:val="en-US"/>
        </w:rPr>
        <w:t xml:space="preserve">). </w:t>
      </w:r>
      <w:r w:rsidR="00073799" w:rsidRPr="0000151D">
        <w:rPr>
          <w:rFonts w:ascii="Roboto" w:hAnsi="Roboto"/>
          <w:color w:val="AEAAAA" w:themeColor="background2" w:themeShade="BF"/>
          <w:sz w:val="21"/>
          <w:szCs w:val="21"/>
          <w:lang w:val="en-US"/>
        </w:rPr>
        <w:t>The enz</w:t>
      </w:r>
      <w:r w:rsidR="00507C74" w:rsidRPr="0000151D">
        <w:rPr>
          <w:rFonts w:ascii="Roboto" w:hAnsi="Roboto"/>
          <w:color w:val="AEAAAA" w:themeColor="background2" w:themeShade="BF"/>
          <w:sz w:val="21"/>
          <w:szCs w:val="21"/>
          <w:lang w:val="en-US"/>
        </w:rPr>
        <w:t>y</w:t>
      </w:r>
      <w:r w:rsidR="00073799" w:rsidRPr="0000151D">
        <w:rPr>
          <w:rFonts w:ascii="Roboto" w:hAnsi="Roboto"/>
          <w:color w:val="AEAAAA" w:themeColor="background2" w:themeShade="BF"/>
          <w:sz w:val="21"/>
          <w:szCs w:val="21"/>
          <w:lang w:val="en-US"/>
        </w:rPr>
        <w:t xml:space="preserve">mes reduce activation energy </w:t>
      </w:r>
      <w:r w:rsidR="00507C74" w:rsidRPr="0000151D">
        <w:rPr>
          <w:rFonts w:ascii="Roboto" w:hAnsi="Roboto"/>
          <w:color w:val="AEAAAA" w:themeColor="background2" w:themeShade="BF"/>
          <w:sz w:val="21"/>
          <w:szCs w:val="21"/>
          <w:lang w:val="en-US"/>
        </w:rPr>
        <w:t>required</w:t>
      </w:r>
      <w:r w:rsidR="00073799" w:rsidRPr="0000151D">
        <w:rPr>
          <w:rFonts w:ascii="Roboto" w:hAnsi="Roboto"/>
          <w:color w:val="AEAAAA" w:themeColor="background2" w:themeShade="BF"/>
          <w:sz w:val="21"/>
          <w:szCs w:val="21"/>
          <w:lang w:val="en-US"/>
        </w:rPr>
        <w:t xml:space="preserve"> to reach the highest energy </w:t>
      </w:r>
      <w:r w:rsidR="00507C74" w:rsidRPr="0000151D">
        <w:rPr>
          <w:rFonts w:ascii="Roboto" w:hAnsi="Roboto"/>
          <w:color w:val="AEAAAA" w:themeColor="background2" w:themeShade="BF"/>
          <w:sz w:val="21"/>
          <w:szCs w:val="21"/>
          <w:lang w:val="en-US"/>
        </w:rPr>
        <w:t>transition</w:t>
      </w:r>
      <w:r w:rsidR="00073799" w:rsidRPr="0000151D">
        <w:rPr>
          <w:rFonts w:ascii="Roboto" w:hAnsi="Roboto"/>
          <w:color w:val="AEAAAA" w:themeColor="background2" w:themeShade="BF"/>
          <w:sz w:val="21"/>
          <w:szCs w:val="21"/>
          <w:lang w:val="en-US"/>
        </w:rPr>
        <w:t xml:space="preserve"> state of the reaction, are proteins that accelerate the process of specific chemical reactions</w:t>
      </w:r>
      <w:r w:rsidR="00C82C8A" w:rsidRPr="0000151D">
        <w:rPr>
          <w:rFonts w:ascii="Roboto" w:hAnsi="Roboto"/>
          <w:color w:val="AEAAAA" w:themeColor="background2" w:themeShade="BF"/>
          <w:sz w:val="21"/>
          <w:szCs w:val="21"/>
          <w:lang w:val="en-US"/>
        </w:rPr>
        <w:t xml:space="preserve"> (</w:t>
      </w:r>
      <w:r w:rsidR="000655DB" w:rsidRPr="0000151D">
        <w:rPr>
          <w:rFonts w:ascii="Roboto" w:hAnsi="Roboto"/>
          <w:b/>
          <w:bCs/>
          <w:color w:val="000000" w:themeColor="text1"/>
          <w:sz w:val="21"/>
          <w:szCs w:val="21"/>
          <w:lang w:val="en-US"/>
        </w:rPr>
        <w:t>7</w:t>
      </w:r>
      <w:r w:rsidR="000655DB" w:rsidRPr="0000151D">
        <w:rPr>
          <w:rFonts w:ascii="Roboto" w:hAnsi="Roboto"/>
          <w:color w:val="AEAAAA" w:themeColor="background2" w:themeShade="BF"/>
          <w:sz w:val="21"/>
          <w:szCs w:val="21"/>
          <w:lang w:val="en-US"/>
        </w:rPr>
        <w:t>):</w:t>
      </w:r>
    </w:p>
    <w:p w14:paraId="691C97E7" w14:textId="443497C9" w:rsidR="000655DB" w:rsidRPr="00980132" w:rsidRDefault="00980132" w:rsidP="000655DB">
      <w:pPr>
        <w:jc w:val="both"/>
        <w:rPr>
          <w:rFonts w:ascii="Roboto" w:hAnsi="Roboto"/>
          <w:color w:val="AEAAAA" w:themeColor="background2" w:themeShade="BF"/>
          <w:sz w:val="21"/>
          <w:szCs w:val="21"/>
          <w:lang w:val="en-US"/>
        </w:rPr>
      </w:pPr>
      <w:r w:rsidRPr="00980132">
        <w:rPr>
          <w:rFonts w:ascii="Roboto" w:hAnsi="Roboto"/>
          <w:color w:val="AEAAAA" w:themeColor="background2" w:themeShade="BF"/>
          <w:sz w:val="21"/>
          <w:szCs w:val="21"/>
          <w:lang w:val="en-US"/>
        </w:rPr>
        <w:t xml:space="preserve">Each enzymatic reaction is composed of two basic steps </w:t>
      </w:r>
      <w:r w:rsidR="00B70275" w:rsidRPr="00980132">
        <w:rPr>
          <w:rFonts w:ascii="Roboto" w:hAnsi="Roboto"/>
          <w:color w:val="AEAAAA" w:themeColor="background2" w:themeShade="BF"/>
          <w:sz w:val="21"/>
          <w:szCs w:val="21"/>
          <w:lang w:val="en-US"/>
        </w:rPr>
        <w:t>(Fig</w:t>
      </w:r>
      <w:r w:rsidR="00670E4C">
        <w:rPr>
          <w:rFonts w:ascii="Roboto" w:hAnsi="Roboto"/>
          <w:color w:val="AEAAAA" w:themeColor="background2" w:themeShade="BF"/>
          <w:sz w:val="21"/>
          <w:szCs w:val="21"/>
          <w:lang w:val="en-US"/>
        </w:rPr>
        <w:t>ure</w:t>
      </w:r>
      <w:r w:rsidR="00B70275" w:rsidRPr="00980132">
        <w:rPr>
          <w:rFonts w:ascii="Roboto" w:hAnsi="Roboto"/>
          <w:color w:val="AEAAAA" w:themeColor="background2" w:themeShade="BF"/>
          <w:sz w:val="21"/>
          <w:szCs w:val="21"/>
          <w:lang w:val="en-US"/>
        </w:rPr>
        <w:t xml:space="preserve"> 1)</w:t>
      </w:r>
      <w:r w:rsidR="000655DB" w:rsidRPr="00980132">
        <w:rPr>
          <w:rFonts w:ascii="Roboto" w:hAnsi="Roboto"/>
          <w:color w:val="AEAAAA" w:themeColor="background2" w:themeShade="BF"/>
          <w:sz w:val="21"/>
          <w:szCs w:val="21"/>
          <w:lang w:val="en-US"/>
        </w:rPr>
        <w:t xml:space="preserve">: </w:t>
      </w:r>
    </w:p>
    <w:p w14:paraId="65CC5C2E" w14:textId="77777777" w:rsidR="00980132" w:rsidRPr="00980132" w:rsidRDefault="00980132" w:rsidP="0046332C">
      <w:pPr>
        <w:keepNext/>
        <w:jc w:val="both"/>
        <w:rPr>
          <w:rFonts w:ascii="Roboto" w:hAnsi="Roboto"/>
          <w:color w:val="AEAAAA" w:themeColor="background2" w:themeShade="BF"/>
          <w:sz w:val="21"/>
          <w:szCs w:val="21"/>
          <w:lang w:val="en-US"/>
        </w:rPr>
      </w:pPr>
      <w:r w:rsidRPr="00980132">
        <w:rPr>
          <w:rFonts w:ascii="Roboto" w:hAnsi="Roboto"/>
          <w:color w:val="AEAAAA" w:themeColor="background2" w:themeShade="BF"/>
          <w:sz w:val="21"/>
          <w:szCs w:val="21"/>
          <w:lang w:val="en-US"/>
        </w:rPr>
        <w:lastRenderedPageBreak/>
        <w:t>1.- the reversible binding of a substrate to an enzyme.</w:t>
      </w:r>
    </w:p>
    <w:p w14:paraId="6F21BFCB" w14:textId="77777777" w:rsidR="00844C59" w:rsidRDefault="00980132" w:rsidP="0046332C">
      <w:pPr>
        <w:keepNext/>
        <w:rPr>
          <w:rFonts w:ascii="Roboto" w:hAnsi="Roboto"/>
          <w:color w:val="AEAAAA" w:themeColor="background2" w:themeShade="BF"/>
          <w:sz w:val="21"/>
          <w:szCs w:val="21"/>
          <w:lang w:val="en-US"/>
        </w:rPr>
      </w:pPr>
      <w:r w:rsidRPr="00980132">
        <w:rPr>
          <w:rFonts w:ascii="Roboto" w:hAnsi="Roboto"/>
          <w:color w:val="AEAAAA" w:themeColor="background2" w:themeShade="BF"/>
          <w:sz w:val="21"/>
          <w:szCs w:val="21"/>
          <w:lang w:val="en-US"/>
        </w:rPr>
        <w:t>2.- a catalytic step that results in the formation of a product.</w:t>
      </w:r>
    </w:p>
    <w:p w14:paraId="4EA17321" w14:textId="1A3B5B53" w:rsidR="000655DB" w:rsidRPr="00844C59" w:rsidRDefault="00844C59" w:rsidP="00844C59">
      <w:pPr>
        <w:keepNext/>
        <w:jc w:val="center"/>
        <w:rPr>
          <w:rFonts w:ascii="Roboto" w:hAnsi="Roboto"/>
          <w:color w:val="AEAAAA" w:themeColor="background2" w:themeShade="BF"/>
          <w:sz w:val="21"/>
          <w:szCs w:val="21"/>
          <w:lang w:val="en-US"/>
        </w:rPr>
      </w:pPr>
      <w:r>
        <w:rPr>
          <w:rFonts w:ascii="Roboto" w:hAnsi="Roboto"/>
          <w:noProof/>
          <w:color w:val="AEAAAA" w:themeColor="background2" w:themeShade="BF"/>
          <w:sz w:val="21"/>
          <w:szCs w:val="21"/>
          <w:lang w:eastAsia="es-MX"/>
        </w:rPr>
        <w:drawing>
          <wp:inline distT="0" distB="0" distL="0" distR="0" wp14:anchorId="722B485B" wp14:editId="75CB6FA6">
            <wp:extent cx="5612130" cy="173037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zyme 30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12130" cy="1730375"/>
                    </a:xfrm>
                    <a:prstGeom prst="rect">
                      <a:avLst/>
                    </a:prstGeom>
                  </pic:spPr>
                </pic:pic>
              </a:graphicData>
            </a:graphic>
          </wp:inline>
        </w:drawing>
      </w:r>
    </w:p>
    <w:p w14:paraId="22CAAB1B" w14:textId="77777777" w:rsidR="000655DB" w:rsidRPr="00844C59" w:rsidRDefault="000655DB" w:rsidP="000655DB">
      <w:pPr>
        <w:jc w:val="center"/>
        <w:rPr>
          <w:rFonts w:ascii="Roboto" w:hAnsi="Roboto" w:cs="Arial"/>
          <w:i/>
          <w:iCs/>
          <w:color w:val="AEAAAA" w:themeColor="background2" w:themeShade="BF"/>
          <w:sz w:val="21"/>
          <w:szCs w:val="21"/>
          <w:lang w:val="en-US"/>
        </w:rPr>
      </w:pPr>
      <w:r w:rsidRPr="00844C59">
        <w:rPr>
          <w:rFonts w:ascii="Roboto" w:hAnsi="Roboto" w:cs="Arial"/>
          <w:i/>
          <w:iCs/>
          <w:color w:val="AEAAAA" w:themeColor="background2" w:themeShade="BF"/>
          <w:sz w:val="21"/>
          <w:szCs w:val="21"/>
          <w:lang w:val="en-US"/>
        </w:rPr>
        <w:t>Figure 1 Mechanism of enzyme activity</w:t>
      </w:r>
    </w:p>
    <w:p w14:paraId="1F482D8A"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 xml:space="preserve">These reactions are the basis of metabolism in all living organisms and provide great opportunities in diverse areas of research. </w:t>
      </w:r>
    </w:p>
    <w:p w14:paraId="2F07C7A6"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Due to a better and greater understanding and purification of enzymes and to the knowledge of their high specificity and the mild conditions at which they can operate, as well as the minimum amount of waste they can generate in their processes, the number of applications of these enzymes has increased considerably.</w:t>
      </w:r>
    </w:p>
    <w:p w14:paraId="5882EDD7"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 xml:space="preserve">The use of enzymes in industry shows a viable alternative to improve and make industrial processes more efficient and reduce or avoid the use of toxic chemical products that damage the environment, being enzymatic processes a viable and sustainable option for the benefit of society. </w:t>
      </w:r>
    </w:p>
    <w:p w14:paraId="2F190A24" w14:textId="76599C5A" w:rsidR="00B70275" w:rsidRPr="00844C59"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It should be noted that only 5% of chemical products are produced biologically, despite the fact that there are more than 3000 enzymes, of which only 150-170 are used in industry. Currently, enzymatic processes are a great opportunity to change or combine physicochemical and mechanical processes, offering a high economic and sustainable viability.</w:t>
      </w:r>
      <w:r w:rsidR="00983BD9" w:rsidRPr="0046332C">
        <w:rPr>
          <w:rFonts w:ascii="Roboto" w:hAnsi="Roboto"/>
          <w:color w:val="AEAAAA" w:themeColor="background2" w:themeShade="BF"/>
          <w:sz w:val="21"/>
          <w:szCs w:val="21"/>
          <w:lang w:val="en-US"/>
        </w:rPr>
        <w:t xml:space="preserve"> </w:t>
      </w:r>
      <w:r w:rsidR="00983BD9" w:rsidRPr="00844C59">
        <w:rPr>
          <w:rFonts w:ascii="Roboto" w:hAnsi="Roboto"/>
          <w:color w:val="AEAAAA" w:themeColor="background2" w:themeShade="BF"/>
          <w:sz w:val="21"/>
          <w:szCs w:val="21"/>
          <w:lang w:val="en-US"/>
        </w:rPr>
        <w:t>(</w:t>
      </w:r>
      <w:r w:rsidR="00983BD9" w:rsidRPr="00844C59">
        <w:rPr>
          <w:rFonts w:ascii="Roboto" w:hAnsi="Roboto"/>
          <w:b/>
          <w:bCs/>
          <w:color w:val="000000" w:themeColor="text1"/>
          <w:sz w:val="21"/>
          <w:szCs w:val="21"/>
          <w:lang w:val="en-US"/>
        </w:rPr>
        <w:t>1</w:t>
      </w:r>
      <w:r w:rsidR="00983BD9" w:rsidRPr="00844C59">
        <w:rPr>
          <w:rFonts w:ascii="Roboto" w:hAnsi="Roboto"/>
          <w:color w:val="AEAAAA" w:themeColor="background2" w:themeShade="BF"/>
          <w:sz w:val="21"/>
          <w:szCs w:val="21"/>
          <w:lang w:val="en-US"/>
        </w:rPr>
        <w:t>).</w:t>
      </w:r>
    </w:p>
    <w:p w14:paraId="57A89734" w14:textId="6E58FE85" w:rsidR="0046332C" w:rsidRPr="0046332C" w:rsidRDefault="00670E4C" w:rsidP="0046332C">
      <w:pPr>
        <w:jc w:val="both"/>
        <w:rPr>
          <w:rFonts w:ascii="Roboto" w:hAnsi="Roboto"/>
          <w:color w:val="AEAAAA" w:themeColor="background2" w:themeShade="BF"/>
          <w:sz w:val="21"/>
          <w:szCs w:val="21"/>
          <w:lang w:val="en-US"/>
        </w:rPr>
      </w:pPr>
      <w:r w:rsidRPr="00670E4C">
        <w:rPr>
          <w:rFonts w:ascii="Roboto" w:hAnsi="Roboto"/>
          <w:color w:val="AEAAAA" w:themeColor="background2" w:themeShade="BF"/>
          <w:sz w:val="21"/>
          <w:szCs w:val="21"/>
          <w:lang w:val="en-US"/>
        </w:rPr>
        <w:t>In this regard</w:t>
      </w:r>
      <w:r>
        <w:rPr>
          <w:rFonts w:ascii="Roboto" w:hAnsi="Roboto"/>
          <w:color w:val="AEAAAA" w:themeColor="background2" w:themeShade="BF"/>
          <w:sz w:val="21"/>
          <w:szCs w:val="21"/>
          <w:lang w:val="en-US"/>
        </w:rPr>
        <w:t xml:space="preserve">, </w:t>
      </w:r>
      <w:r w:rsidR="0046332C" w:rsidRPr="0046332C">
        <w:rPr>
          <w:rFonts w:ascii="Roboto" w:hAnsi="Roboto"/>
          <w:color w:val="AEAAAA" w:themeColor="background2" w:themeShade="BF"/>
          <w:sz w:val="21"/>
          <w:szCs w:val="21"/>
          <w:lang w:val="en-US"/>
        </w:rPr>
        <w:t>we can emphasize that industrial processes use large amounts of water, as is the specific case of the textile industry, which uses more than 70,000 liters for the production of one ton of product; 9 million tons are produced in the world, so if enzymes were used, more than 630,000 million liters of water could be saved, which is another interesting fact for using enzymes in the processes.</w:t>
      </w:r>
    </w:p>
    <w:p w14:paraId="79BD8007"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 xml:space="preserve">Research focused on the use of biological catalysts has increased due to the negative impact on the environment, seeking sustainable alternatives for the production of chemical products (green chemistry) and complex active ingredients, often in the pharmaceutical and </w:t>
      </w:r>
      <w:proofErr w:type="spellStart"/>
      <w:r w:rsidRPr="0046332C">
        <w:rPr>
          <w:rFonts w:ascii="Roboto" w:hAnsi="Roboto"/>
          <w:color w:val="AEAAAA" w:themeColor="background2" w:themeShade="BF"/>
          <w:sz w:val="21"/>
          <w:szCs w:val="21"/>
          <w:lang w:val="en-US"/>
        </w:rPr>
        <w:t>agro</w:t>
      </w:r>
      <w:proofErr w:type="spellEnd"/>
      <w:r w:rsidRPr="0046332C">
        <w:rPr>
          <w:rFonts w:ascii="Roboto" w:hAnsi="Roboto"/>
          <w:color w:val="AEAAAA" w:themeColor="background2" w:themeShade="BF"/>
          <w:sz w:val="21"/>
          <w:szCs w:val="21"/>
          <w:lang w:val="en-US"/>
        </w:rPr>
        <w:t>-biological context.</w:t>
      </w:r>
    </w:p>
    <w:p w14:paraId="75E57A16"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 xml:space="preserve">The implementation of enzymatic processes is extremely attractive for industrial purposes because in addition to working under mild conditions, they minimize the generation of toxic waste; however, it is pertinent to mention that not all biological catalysts work at industrial level. </w:t>
      </w:r>
    </w:p>
    <w:p w14:paraId="1660E492"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There are a large number of enzymes among which we can mention the following that are used at industrial level.</w:t>
      </w:r>
    </w:p>
    <w:p w14:paraId="683C541C" w14:textId="3C422473" w:rsidR="0046332C" w:rsidRDefault="0046332C" w:rsidP="009B4B18">
      <w:pPr>
        <w:spacing w:after="0" w:line="240" w:lineRule="auto"/>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lastRenderedPageBreak/>
        <w:t xml:space="preserve">In the textile industry cellulase, laccase and </w:t>
      </w:r>
      <w:proofErr w:type="spellStart"/>
      <w:r w:rsidRPr="0046332C">
        <w:rPr>
          <w:rFonts w:ascii="Roboto" w:hAnsi="Roboto"/>
          <w:color w:val="AEAAAA" w:themeColor="background2" w:themeShade="BF"/>
          <w:sz w:val="21"/>
          <w:szCs w:val="21"/>
          <w:lang w:val="en-US"/>
        </w:rPr>
        <w:t>azoreductase</w:t>
      </w:r>
      <w:proofErr w:type="spellEnd"/>
      <w:r w:rsidRPr="0046332C">
        <w:rPr>
          <w:rFonts w:ascii="Roboto" w:hAnsi="Roboto"/>
          <w:color w:val="AEAAAA" w:themeColor="background2" w:themeShade="BF"/>
          <w:sz w:val="21"/>
          <w:szCs w:val="21"/>
          <w:lang w:val="en-US"/>
        </w:rPr>
        <w:t xml:space="preserve"> are used; in the food industry phytase, </w:t>
      </w:r>
      <w:r w:rsidRPr="0046332C">
        <w:rPr>
          <w:rFonts w:ascii="Cambria" w:hAnsi="Cambria" w:cs="Cambria"/>
          <w:color w:val="AEAAAA" w:themeColor="background2" w:themeShade="BF"/>
          <w:sz w:val="21"/>
          <w:szCs w:val="21"/>
        </w:rPr>
        <w:t>α</w:t>
      </w:r>
      <w:r w:rsidRPr="0046332C">
        <w:rPr>
          <w:rFonts w:ascii="Roboto" w:hAnsi="Roboto"/>
          <w:color w:val="AEAAAA" w:themeColor="background2" w:themeShade="BF"/>
          <w:sz w:val="21"/>
          <w:szCs w:val="21"/>
          <w:lang w:val="en-US"/>
        </w:rPr>
        <w:t>-amylase, glucose oxidase, renin, lactase enzymes are used; in the pulp and paper industry the enzymes cellulase, xylanase used, Detergent industry are used catalase and cellulase and in the Chemistry and Pharma Sectors the glycosyltransferases, currently few basic chemicals, such as acrylamide, are produced by enzyme technology</w:t>
      </w:r>
      <w:r>
        <w:rPr>
          <w:rFonts w:ascii="Roboto" w:hAnsi="Roboto"/>
          <w:color w:val="AEAAAA" w:themeColor="background2" w:themeShade="BF"/>
          <w:sz w:val="21"/>
          <w:szCs w:val="21"/>
          <w:lang w:val="en-US"/>
        </w:rPr>
        <w:t xml:space="preserve">. </w:t>
      </w:r>
      <w:r w:rsidRPr="0046332C">
        <w:rPr>
          <w:rFonts w:ascii="Roboto" w:hAnsi="Roboto"/>
          <w:color w:val="AEAAAA" w:themeColor="background2" w:themeShade="BF"/>
          <w:sz w:val="21"/>
          <w:szCs w:val="21"/>
          <w:lang w:val="en-US"/>
        </w:rPr>
        <w:t>The use of enzymes in industrial processes has increased because they represent greater economic viability and process sustainability due to the fact that low-cost renewable substrates can be used as raw materials</w:t>
      </w:r>
      <w:r>
        <w:rPr>
          <w:rFonts w:ascii="Roboto" w:hAnsi="Roboto"/>
          <w:color w:val="AEAAAA" w:themeColor="background2" w:themeShade="BF"/>
          <w:sz w:val="21"/>
          <w:szCs w:val="21"/>
          <w:lang w:val="en-US"/>
        </w:rPr>
        <w:t xml:space="preserve"> </w:t>
      </w:r>
      <w:r w:rsidRPr="0046332C">
        <w:rPr>
          <w:rFonts w:ascii="Roboto" w:hAnsi="Roboto"/>
          <w:color w:val="AEAAAA" w:themeColor="background2" w:themeShade="BF"/>
          <w:sz w:val="21"/>
          <w:szCs w:val="21"/>
          <w:lang w:val="en-US"/>
        </w:rPr>
        <w:t>(</w:t>
      </w:r>
      <w:r w:rsidRPr="0046332C">
        <w:rPr>
          <w:rFonts w:ascii="Roboto" w:hAnsi="Roboto"/>
          <w:b/>
          <w:bCs/>
          <w:sz w:val="21"/>
          <w:szCs w:val="21"/>
          <w:lang w:val="en-US"/>
        </w:rPr>
        <w:t>1,9,10,11</w:t>
      </w:r>
      <w:r w:rsidRPr="0046332C">
        <w:rPr>
          <w:rFonts w:ascii="Roboto" w:hAnsi="Roboto"/>
          <w:color w:val="AEAAAA" w:themeColor="background2" w:themeShade="BF"/>
          <w:sz w:val="21"/>
          <w:szCs w:val="21"/>
          <w:lang w:val="en-US"/>
        </w:rPr>
        <w:t>).</w:t>
      </w:r>
    </w:p>
    <w:p w14:paraId="507D2DF6" w14:textId="77777777" w:rsidR="0046332C" w:rsidRDefault="0046332C" w:rsidP="0000151D">
      <w:pPr>
        <w:spacing w:after="0" w:line="240" w:lineRule="auto"/>
        <w:rPr>
          <w:rFonts w:ascii="Roboto" w:hAnsi="Roboto"/>
          <w:color w:val="AEAAAA" w:themeColor="background2" w:themeShade="BF"/>
          <w:sz w:val="21"/>
          <w:szCs w:val="21"/>
          <w:lang w:val="en-US"/>
        </w:rPr>
      </w:pPr>
    </w:p>
    <w:p w14:paraId="13C8F9A8" w14:textId="6D591C91" w:rsidR="0000151D" w:rsidRDefault="0000151D" w:rsidP="0000151D">
      <w:pPr>
        <w:spacing w:after="0" w:line="240" w:lineRule="auto"/>
        <w:rPr>
          <w:rFonts w:ascii="Roboto" w:eastAsia="Times New Roman" w:hAnsi="Roboto"/>
          <w:b/>
          <w:bCs/>
          <w:color w:val="5B9BDF"/>
          <w:sz w:val="21"/>
          <w:szCs w:val="21"/>
          <w:lang w:val="en-US" w:eastAsia="es-MX"/>
        </w:rPr>
      </w:pPr>
      <w:r w:rsidRPr="0000151D">
        <w:rPr>
          <w:rFonts w:ascii="Roboto" w:eastAsia="Times New Roman" w:hAnsi="Roboto"/>
          <w:b/>
          <w:bCs/>
          <w:color w:val="5B9BDF"/>
          <w:sz w:val="21"/>
          <w:szCs w:val="21"/>
          <w:lang w:val="en-US" w:eastAsia="es-MX"/>
        </w:rPr>
        <w:t>Michaelis-Menten kinetics</w:t>
      </w:r>
    </w:p>
    <w:p w14:paraId="0EA9DD97" w14:textId="77777777" w:rsidR="0046332C" w:rsidRPr="0000151D" w:rsidRDefault="0046332C" w:rsidP="0000151D">
      <w:pPr>
        <w:spacing w:after="0" w:line="240" w:lineRule="auto"/>
        <w:rPr>
          <w:rFonts w:ascii="Roboto" w:eastAsia="Times New Roman" w:hAnsi="Roboto"/>
          <w:b/>
          <w:bCs/>
          <w:color w:val="5B9BDF"/>
          <w:sz w:val="21"/>
          <w:szCs w:val="21"/>
          <w:lang w:val="en-US" w:eastAsia="es-MX"/>
        </w:rPr>
      </w:pPr>
    </w:p>
    <w:p w14:paraId="0B5D6D94"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In 1913, Leonor Michaelis and Maud Menten published in their landmark article on enzyme kinetics the results of their studies on sucrose hydrolysis by invertase, they studied how a two-ring sugar (sucrose) is hydrolyzed by an enzyme derived from yeast invertase (b-D-</w:t>
      </w:r>
      <w:proofErr w:type="spellStart"/>
      <w:r w:rsidRPr="0046332C">
        <w:rPr>
          <w:rFonts w:ascii="Roboto" w:hAnsi="Roboto"/>
          <w:color w:val="AEAAAA" w:themeColor="background2" w:themeShade="BF"/>
          <w:sz w:val="21"/>
          <w:szCs w:val="21"/>
          <w:lang w:val="en-US"/>
        </w:rPr>
        <w:t>fructofuranoside</w:t>
      </w:r>
      <w:proofErr w:type="spellEnd"/>
      <w:r w:rsidRPr="0046332C">
        <w:rPr>
          <w:rFonts w:ascii="Roboto" w:hAnsi="Roboto"/>
          <w:color w:val="AEAAAA" w:themeColor="background2" w:themeShade="BF"/>
          <w:sz w:val="21"/>
          <w:szCs w:val="21"/>
          <w:lang w:val="en-US"/>
        </w:rPr>
        <w:t>-</w:t>
      </w:r>
      <w:proofErr w:type="spellStart"/>
      <w:r w:rsidRPr="0046332C">
        <w:rPr>
          <w:rFonts w:ascii="Roboto" w:hAnsi="Roboto"/>
          <w:color w:val="AEAAAA" w:themeColor="background2" w:themeShade="BF"/>
          <w:sz w:val="21"/>
          <w:szCs w:val="21"/>
          <w:lang w:val="en-US"/>
        </w:rPr>
        <w:t>fructohydrolase</w:t>
      </w:r>
      <w:proofErr w:type="spellEnd"/>
      <w:r w:rsidRPr="0046332C">
        <w:rPr>
          <w:rFonts w:ascii="Roboto" w:hAnsi="Roboto"/>
          <w:color w:val="AEAAAA" w:themeColor="background2" w:themeShade="BF"/>
          <w:sz w:val="21"/>
          <w:szCs w:val="21"/>
          <w:lang w:val="en-US"/>
        </w:rPr>
        <w:t xml:space="preserve"> (o-b-D-</w:t>
      </w:r>
      <w:proofErr w:type="spellStart"/>
      <w:r w:rsidRPr="0046332C">
        <w:rPr>
          <w:rFonts w:ascii="Roboto" w:hAnsi="Roboto"/>
          <w:color w:val="AEAAAA" w:themeColor="background2" w:themeShade="BF"/>
          <w:sz w:val="21"/>
          <w:szCs w:val="21"/>
          <w:lang w:val="en-US"/>
        </w:rPr>
        <w:t>fructofuranosidase</w:t>
      </w:r>
      <w:proofErr w:type="spellEnd"/>
      <w:r w:rsidRPr="0046332C">
        <w:rPr>
          <w:rFonts w:ascii="Roboto" w:hAnsi="Roboto"/>
          <w:color w:val="AEAAAA" w:themeColor="background2" w:themeShade="BF"/>
          <w:sz w:val="21"/>
          <w:szCs w:val="21"/>
          <w:lang w:val="en-US"/>
        </w:rPr>
        <w:t>) whose code is EC 3.2.1.26) figure 2.</w:t>
      </w:r>
    </w:p>
    <w:p w14:paraId="1A418017" w14:textId="77777777"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 research was based on a novel experimental design and a mathematical model. It is worth mentioning that despite not having established the protein nature of the enzymes and before complexes with substrates could be detected, the results on enzyme kinetics provided a quantitative view of the biochemical kinetics. Michaelis-Menten kinetics provides a solid framework for in vitro enzyme kinetics.</w:t>
      </w:r>
    </w:p>
    <w:p w14:paraId="5DDBA41B" w14:textId="458801B8"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These variations in the rate at which an enzyme binds are altered by substrate concentration. To this end, the fundamental formula proposed by Michaelis-Men</w:t>
      </w:r>
      <w:r w:rsidR="00670E4C">
        <w:rPr>
          <w:rFonts w:ascii="Roboto" w:hAnsi="Roboto"/>
          <w:color w:val="AEAAAA" w:themeColor="background2" w:themeShade="BF"/>
          <w:sz w:val="21"/>
          <w:szCs w:val="21"/>
          <w:lang w:val="en-US"/>
        </w:rPr>
        <w:t>t</w:t>
      </w:r>
      <w:r w:rsidRPr="0046332C">
        <w:rPr>
          <w:rFonts w:ascii="Roboto" w:hAnsi="Roboto"/>
          <w:color w:val="AEAAAA" w:themeColor="background2" w:themeShade="BF"/>
          <w:sz w:val="21"/>
          <w:szCs w:val="21"/>
          <w:lang w:val="en-US"/>
        </w:rPr>
        <w:t>en</w:t>
      </w:r>
      <w:r w:rsidR="00670E4C">
        <w:rPr>
          <w:rFonts w:ascii="Roboto" w:hAnsi="Roboto"/>
          <w:color w:val="AEAAAA" w:themeColor="background2" w:themeShade="BF"/>
          <w:sz w:val="21"/>
          <w:szCs w:val="21"/>
          <w:lang w:val="en-US"/>
        </w:rPr>
        <w:t xml:space="preserve"> </w:t>
      </w:r>
      <w:r w:rsidRPr="0046332C">
        <w:rPr>
          <w:rFonts w:ascii="Roboto" w:hAnsi="Roboto"/>
          <w:color w:val="AEAAAA" w:themeColor="background2" w:themeShade="BF"/>
          <w:sz w:val="21"/>
          <w:szCs w:val="21"/>
          <w:lang w:val="en-US"/>
        </w:rPr>
        <w:t xml:space="preserve">(MM) describes how the rate of enzyme catalysis depends on the substrate concentration, </w:t>
      </w:r>
      <w:proofErr w:type="gramStart"/>
      <w:r w:rsidRPr="0046332C">
        <w:rPr>
          <w:rFonts w:ascii="Roboto" w:hAnsi="Roboto"/>
          <w:color w:val="AEAAAA" w:themeColor="background2" w:themeShade="BF"/>
          <w:sz w:val="21"/>
          <w:szCs w:val="21"/>
          <w:lang w:val="en-US"/>
        </w:rPr>
        <w:t>i.e.</w:t>
      </w:r>
      <w:proofErr w:type="gramEnd"/>
      <w:r w:rsidRPr="0046332C">
        <w:rPr>
          <w:rFonts w:ascii="Roboto" w:hAnsi="Roboto"/>
          <w:color w:val="AEAAAA" w:themeColor="background2" w:themeShade="BF"/>
          <w:sz w:val="21"/>
          <w:szCs w:val="21"/>
          <w:lang w:val="en-US"/>
        </w:rPr>
        <w:t xml:space="preserve"> it arose from the need to explain in a simple and mathematical way the behavior of an enzyme (</w:t>
      </w:r>
      <w:r w:rsidRPr="0046332C">
        <w:rPr>
          <w:rFonts w:ascii="Roboto" w:hAnsi="Roboto"/>
          <w:b/>
          <w:bCs/>
          <w:sz w:val="21"/>
          <w:szCs w:val="21"/>
          <w:lang w:val="en-US"/>
        </w:rPr>
        <w:t>16,17,18</w:t>
      </w:r>
      <w:r w:rsidRPr="0046332C">
        <w:rPr>
          <w:rFonts w:ascii="Roboto" w:hAnsi="Roboto"/>
          <w:color w:val="AEAAAA" w:themeColor="background2" w:themeShade="BF"/>
          <w:sz w:val="21"/>
          <w:szCs w:val="21"/>
          <w:lang w:val="en-US"/>
        </w:rPr>
        <w:t>).</w:t>
      </w:r>
    </w:p>
    <w:p w14:paraId="2CBB1E85" w14:textId="52A8D997" w:rsidR="00705F1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As can be seen in the graph</w:t>
      </w:r>
      <w:r w:rsidR="00C474ED">
        <w:rPr>
          <w:rFonts w:ascii="Roboto" w:hAnsi="Roboto"/>
          <w:color w:val="AEAAAA" w:themeColor="background2" w:themeShade="BF"/>
          <w:sz w:val="21"/>
          <w:szCs w:val="21"/>
          <w:lang w:val="en-US"/>
        </w:rPr>
        <w:t xml:space="preserve"> (figure 3) </w:t>
      </w:r>
      <w:r w:rsidRPr="0046332C">
        <w:rPr>
          <w:rFonts w:ascii="Roboto" w:hAnsi="Roboto"/>
          <w:color w:val="AEAAAA" w:themeColor="background2" w:themeShade="BF"/>
          <w:sz w:val="21"/>
          <w:szCs w:val="21"/>
          <w:lang w:val="en-US"/>
        </w:rPr>
        <w:t>obtained from Web of Science, the use of the Michaelis-Men</w:t>
      </w:r>
      <w:r w:rsidR="00670E4C">
        <w:rPr>
          <w:rFonts w:ascii="Roboto" w:hAnsi="Roboto"/>
          <w:color w:val="AEAAAA" w:themeColor="background2" w:themeShade="BF"/>
          <w:sz w:val="21"/>
          <w:szCs w:val="21"/>
          <w:lang w:val="en-US"/>
        </w:rPr>
        <w:t>t</w:t>
      </w:r>
      <w:r w:rsidRPr="0046332C">
        <w:rPr>
          <w:rFonts w:ascii="Roboto" w:hAnsi="Roboto"/>
          <w:color w:val="AEAAAA" w:themeColor="background2" w:themeShade="BF"/>
          <w:sz w:val="21"/>
          <w:szCs w:val="21"/>
          <w:lang w:val="en-US"/>
        </w:rPr>
        <w:t>en equation is still in use today. This is due to the fact that in areas such as biochemistry and molecular biology, mainly, there is a substantial interest in the study of biological systems and the study of individual molecules for drug development, where special attention must be paid to the kinetics that are performed (</w:t>
      </w:r>
      <w:r w:rsidRPr="0046332C">
        <w:rPr>
          <w:rFonts w:ascii="Roboto" w:hAnsi="Roboto"/>
          <w:sz w:val="21"/>
          <w:szCs w:val="21"/>
          <w:lang w:val="en-US"/>
        </w:rPr>
        <w:t>19</w:t>
      </w:r>
      <w:r w:rsidRPr="0046332C">
        <w:rPr>
          <w:rFonts w:ascii="Roboto" w:hAnsi="Roboto"/>
          <w:color w:val="AEAAAA" w:themeColor="background2" w:themeShade="BF"/>
          <w:sz w:val="21"/>
          <w:szCs w:val="21"/>
          <w:lang w:val="en-US"/>
        </w:rPr>
        <w:t>).</w:t>
      </w:r>
    </w:p>
    <w:p w14:paraId="4057A3C9" w14:textId="7602D83F" w:rsidR="0000151D" w:rsidRPr="0000151D" w:rsidRDefault="001F2442" w:rsidP="0000151D">
      <w:pPr>
        <w:keepNext/>
        <w:jc w:val="center"/>
        <w:rPr>
          <w:rFonts w:ascii="Roboto" w:hAnsi="Roboto"/>
        </w:rPr>
      </w:pPr>
      <w:r>
        <w:rPr>
          <w:rFonts w:ascii="Roboto" w:hAnsi="Roboto"/>
          <w:noProof/>
          <w:lang w:eastAsia="es-MX"/>
        </w:rPr>
        <w:drawing>
          <wp:inline distT="0" distB="0" distL="0" distR="0" wp14:anchorId="662ED023" wp14:editId="42FCF635">
            <wp:extent cx="3600000" cy="1899389"/>
            <wp:effectExtent l="0" t="0" r="635" b="571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acaro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0000" cy="1899389"/>
                    </a:xfrm>
                    <a:prstGeom prst="rect">
                      <a:avLst/>
                    </a:prstGeom>
                  </pic:spPr>
                </pic:pic>
              </a:graphicData>
            </a:graphic>
          </wp:inline>
        </w:drawing>
      </w:r>
    </w:p>
    <w:p w14:paraId="7D3336C0" w14:textId="2D111699" w:rsidR="0000151D" w:rsidRPr="0046332C" w:rsidRDefault="0000151D" w:rsidP="008E5818">
      <w:pPr>
        <w:jc w:val="center"/>
        <w:rPr>
          <w:rFonts w:ascii="Roboto" w:hAnsi="Roboto" w:cs="Arial"/>
          <w:i/>
          <w:iCs/>
          <w:color w:val="AEAAAA" w:themeColor="background2" w:themeShade="BF"/>
          <w:sz w:val="21"/>
          <w:szCs w:val="21"/>
          <w:lang w:val="en-US"/>
        </w:rPr>
      </w:pPr>
      <w:r w:rsidRPr="0046332C">
        <w:rPr>
          <w:rFonts w:ascii="Roboto" w:hAnsi="Roboto" w:cs="Arial"/>
          <w:i/>
          <w:iCs/>
          <w:color w:val="AEAAAA" w:themeColor="background2" w:themeShade="BF"/>
          <w:sz w:val="21"/>
          <w:szCs w:val="21"/>
          <w:lang w:val="en-US"/>
        </w:rPr>
        <w:t>Figur</w:t>
      </w:r>
      <w:r w:rsidR="008E5818" w:rsidRPr="0046332C">
        <w:rPr>
          <w:rFonts w:ascii="Roboto" w:hAnsi="Roboto" w:cs="Arial"/>
          <w:i/>
          <w:iCs/>
          <w:color w:val="AEAAAA" w:themeColor="background2" w:themeShade="BF"/>
          <w:sz w:val="21"/>
          <w:szCs w:val="21"/>
          <w:lang w:val="en-US"/>
        </w:rPr>
        <w:t xml:space="preserve">e </w:t>
      </w:r>
      <w:r w:rsidRPr="0046332C">
        <w:rPr>
          <w:rFonts w:ascii="Roboto" w:hAnsi="Roboto" w:cs="Arial"/>
          <w:i/>
          <w:iCs/>
          <w:color w:val="AEAAAA" w:themeColor="background2" w:themeShade="BF"/>
          <w:sz w:val="21"/>
          <w:szCs w:val="21"/>
          <w:lang w:val="en-US"/>
        </w:rPr>
        <w:t xml:space="preserve"> </w:t>
      </w:r>
      <w:r w:rsidRPr="008E5818">
        <w:rPr>
          <w:rFonts w:ascii="Roboto" w:hAnsi="Roboto" w:cs="Arial"/>
          <w:i/>
          <w:iCs/>
          <w:color w:val="AEAAAA" w:themeColor="background2" w:themeShade="BF"/>
          <w:sz w:val="21"/>
          <w:szCs w:val="21"/>
        </w:rPr>
        <w:fldChar w:fldCharType="begin"/>
      </w:r>
      <w:r w:rsidRPr="0046332C">
        <w:rPr>
          <w:rFonts w:ascii="Roboto" w:hAnsi="Roboto" w:cs="Arial"/>
          <w:i/>
          <w:iCs/>
          <w:color w:val="AEAAAA" w:themeColor="background2" w:themeShade="BF"/>
          <w:sz w:val="21"/>
          <w:szCs w:val="21"/>
          <w:lang w:val="en-US"/>
        </w:rPr>
        <w:instrText xml:space="preserve"> SEQ Figura \* ARABIC </w:instrText>
      </w:r>
      <w:r w:rsidRPr="008E5818">
        <w:rPr>
          <w:rFonts w:ascii="Roboto" w:hAnsi="Roboto" w:cs="Arial"/>
          <w:i/>
          <w:iCs/>
          <w:color w:val="AEAAAA" w:themeColor="background2" w:themeShade="BF"/>
          <w:sz w:val="21"/>
          <w:szCs w:val="21"/>
        </w:rPr>
        <w:fldChar w:fldCharType="separate"/>
      </w:r>
      <w:r w:rsidR="00B3149E">
        <w:rPr>
          <w:rFonts w:ascii="Roboto" w:hAnsi="Roboto" w:cs="Arial"/>
          <w:i/>
          <w:iCs/>
          <w:noProof/>
          <w:color w:val="AEAAAA" w:themeColor="background2" w:themeShade="BF"/>
          <w:sz w:val="21"/>
          <w:szCs w:val="21"/>
          <w:lang w:val="en-US"/>
        </w:rPr>
        <w:t>1</w:t>
      </w:r>
      <w:r w:rsidRPr="008E5818">
        <w:rPr>
          <w:rFonts w:ascii="Roboto" w:hAnsi="Roboto" w:cs="Arial"/>
          <w:i/>
          <w:iCs/>
          <w:color w:val="AEAAAA" w:themeColor="background2" w:themeShade="BF"/>
          <w:sz w:val="21"/>
          <w:szCs w:val="21"/>
        </w:rPr>
        <w:fldChar w:fldCharType="end"/>
      </w:r>
      <w:r w:rsidR="008E5818" w:rsidRPr="0046332C">
        <w:rPr>
          <w:rFonts w:ascii="Roboto" w:hAnsi="Roboto" w:cs="Arial"/>
          <w:i/>
          <w:iCs/>
          <w:color w:val="AEAAAA" w:themeColor="background2" w:themeShade="BF"/>
          <w:sz w:val="21"/>
          <w:szCs w:val="21"/>
          <w:lang w:val="en-US"/>
        </w:rPr>
        <w:t>.</w:t>
      </w:r>
      <w:r w:rsidRPr="0046332C">
        <w:rPr>
          <w:rFonts w:ascii="Roboto" w:hAnsi="Roboto" w:cs="Arial"/>
          <w:i/>
          <w:iCs/>
          <w:color w:val="AEAAAA" w:themeColor="background2" w:themeShade="BF"/>
          <w:sz w:val="21"/>
          <w:szCs w:val="21"/>
          <w:lang w:val="en-US"/>
        </w:rPr>
        <w:t xml:space="preserve"> </w:t>
      </w:r>
      <w:r w:rsidR="0046332C" w:rsidRPr="0046332C">
        <w:rPr>
          <w:rFonts w:ascii="Roboto" w:hAnsi="Roboto" w:cs="Arial"/>
          <w:i/>
          <w:iCs/>
          <w:color w:val="AEAAAA" w:themeColor="background2" w:themeShade="BF"/>
          <w:sz w:val="21"/>
          <w:szCs w:val="21"/>
          <w:lang w:val="en-US"/>
        </w:rPr>
        <w:t>Sucrose hydrolysis by invertase.</w:t>
      </w:r>
    </w:p>
    <w:p w14:paraId="03768855" w14:textId="77777777" w:rsidR="00705F1C" w:rsidRPr="0046332C" w:rsidRDefault="00705F1C" w:rsidP="00705F1C">
      <w:pPr>
        <w:jc w:val="both"/>
        <w:rPr>
          <w:lang w:val="en-US"/>
        </w:rPr>
      </w:pPr>
    </w:p>
    <w:p w14:paraId="7558E743" w14:textId="77777777" w:rsidR="00705F1C" w:rsidRDefault="00705F1C" w:rsidP="00705F1C">
      <w:pPr>
        <w:jc w:val="both"/>
      </w:pPr>
      <w:r>
        <w:rPr>
          <w:noProof/>
          <w:lang w:eastAsia="es-MX"/>
        </w:rPr>
        <w:lastRenderedPageBreak/>
        <w:drawing>
          <wp:inline distT="0" distB="0" distL="0" distR="0" wp14:anchorId="3146C5AD" wp14:editId="031A4243">
            <wp:extent cx="5119356" cy="216000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19356" cy="2160000"/>
                    </a:xfrm>
                    <a:prstGeom prst="rect">
                      <a:avLst/>
                    </a:prstGeom>
                  </pic:spPr>
                </pic:pic>
              </a:graphicData>
            </a:graphic>
          </wp:inline>
        </w:drawing>
      </w:r>
    </w:p>
    <w:p w14:paraId="68D98C12" w14:textId="77777777" w:rsidR="0046332C" w:rsidRPr="0046332C" w:rsidRDefault="0046332C" w:rsidP="0046332C">
      <w:pPr>
        <w:jc w:val="both"/>
        <w:rPr>
          <w:rFonts w:ascii="Roboto" w:hAnsi="Roboto" w:cs="Arial"/>
          <w:i/>
          <w:iCs/>
          <w:color w:val="AEAAAA" w:themeColor="background2" w:themeShade="BF"/>
          <w:sz w:val="21"/>
          <w:szCs w:val="21"/>
          <w:lang w:val="en-US"/>
        </w:rPr>
      </w:pPr>
      <w:r w:rsidRPr="0046332C">
        <w:rPr>
          <w:rFonts w:ascii="Roboto" w:hAnsi="Roboto" w:cs="Arial"/>
          <w:i/>
          <w:iCs/>
          <w:color w:val="AEAAAA" w:themeColor="background2" w:themeShade="BF"/>
          <w:sz w:val="21"/>
          <w:szCs w:val="21"/>
          <w:lang w:val="en-US"/>
        </w:rPr>
        <w:t>Figure 3. Number of publications for Michaelis-Menten (1913). Data were obtained from Web of Science on September 29, 2020.</w:t>
      </w:r>
    </w:p>
    <w:p w14:paraId="7CDF8A8B" w14:textId="77777777" w:rsidR="0046332C" w:rsidRPr="0046332C" w:rsidRDefault="0046332C" w:rsidP="0046332C">
      <w:pPr>
        <w:jc w:val="both"/>
        <w:rPr>
          <w:rFonts w:ascii="Roboto" w:hAnsi="Roboto" w:cs="Arial"/>
          <w:color w:val="AEAAAA" w:themeColor="background2" w:themeShade="BF"/>
          <w:sz w:val="21"/>
          <w:szCs w:val="21"/>
          <w:lang w:val="en-US"/>
        </w:rPr>
      </w:pPr>
      <w:r w:rsidRPr="0046332C">
        <w:rPr>
          <w:rFonts w:ascii="Roboto" w:hAnsi="Roboto" w:cs="Arial"/>
          <w:color w:val="AEAAAA" w:themeColor="background2" w:themeShade="BF"/>
          <w:sz w:val="21"/>
          <w:szCs w:val="21"/>
          <w:lang w:val="en-US"/>
        </w:rPr>
        <w:t>Enzyme technology is an interdisciplinary field recognized by the Organization for Economic Cooperation and Development (OECD) as an important component of industrial development. Processes involving industrial processes, pharmaceutical development and discovery, genetic engineering (</w:t>
      </w:r>
      <w:r w:rsidRPr="0046332C">
        <w:rPr>
          <w:rFonts w:ascii="Roboto" w:hAnsi="Roboto" w:cs="Arial"/>
          <w:b/>
          <w:bCs/>
          <w:sz w:val="21"/>
          <w:szCs w:val="21"/>
          <w:lang w:val="en-US"/>
        </w:rPr>
        <w:t>20</w:t>
      </w:r>
      <w:r w:rsidRPr="0046332C">
        <w:rPr>
          <w:rFonts w:ascii="Roboto" w:hAnsi="Roboto" w:cs="Arial"/>
          <w:color w:val="AEAAAA" w:themeColor="background2" w:themeShade="BF"/>
          <w:sz w:val="21"/>
          <w:szCs w:val="21"/>
          <w:lang w:val="en-US"/>
        </w:rPr>
        <w:t>).</w:t>
      </w:r>
    </w:p>
    <w:p w14:paraId="0C085088" w14:textId="26D2E7F0" w:rsidR="008771B7" w:rsidRPr="0046332C" w:rsidRDefault="0046332C" w:rsidP="0046332C">
      <w:pPr>
        <w:jc w:val="both"/>
        <w:rPr>
          <w:lang w:val="en-US"/>
        </w:rPr>
      </w:pPr>
      <w:r w:rsidRPr="0046332C">
        <w:rPr>
          <w:rFonts w:ascii="Roboto" w:hAnsi="Roboto" w:cs="Arial"/>
          <w:color w:val="AEAAAA" w:themeColor="background2" w:themeShade="BF"/>
          <w:sz w:val="21"/>
          <w:szCs w:val="21"/>
          <w:lang w:val="en-US"/>
        </w:rPr>
        <w:t>The kinetics in this type of reactions is not linear at all points, since it does not maintain a proportionality throughout the biochemical process (Figure 4).</w:t>
      </w:r>
    </w:p>
    <w:p w14:paraId="360634D8" w14:textId="1D8FD0FC" w:rsidR="008771B7" w:rsidRDefault="0086118E" w:rsidP="008771B7">
      <w:pPr>
        <w:keepNext/>
        <w:jc w:val="center"/>
      </w:pPr>
      <w:r>
        <w:rPr>
          <w:noProof/>
          <w:lang w:eastAsia="es-MX"/>
        </w:rPr>
        <w:drawing>
          <wp:inline distT="0" distB="0" distL="0" distR="0" wp14:anchorId="31510ED1" wp14:editId="61915332">
            <wp:extent cx="2880000" cy="226313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t-1 300dpi.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000" cy="2263136"/>
                    </a:xfrm>
                    <a:prstGeom prst="rect">
                      <a:avLst/>
                    </a:prstGeom>
                  </pic:spPr>
                </pic:pic>
              </a:graphicData>
            </a:graphic>
          </wp:inline>
        </w:drawing>
      </w:r>
    </w:p>
    <w:p w14:paraId="0849F792" w14:textId="77777777" w:rsidR="0046332C" w:rsidRPr="0046332C" w:rsidRDefault="0046332C" w:rsidP="0046332C">
      <w:pPr>
        <w:jc w:val="both"/>
        <w:rPr>
          <w:rFonts w:ascii="Roboto" w:hAnsi="Roboto" w:cs="Arial"/>
          <w:i/>
          <w:iCs/>
          <w:color w:val="AEAAAA" w:themeColor="background2" w:themeShade="BF"/>
          <w:sz w:val="21"/>
          <w:szCs w:val="21"/>
          <w:lang w:val="en-US"/>
        </w:rPr>
      </w:pPr>
      <w:r w:rsidRPr="0046332C">
        <w:rPr>
          <w:rFonts w:ascii="Roboto" w:hAnsi="Roboto" w:cs="Arial"/>
          <w:i/>
          <w:iCs/>
          <w:color w:val="AEAAAA" w:themeColor="background2" w:themeShade="BF"/>
          <w:sz w:val="21"/>
          <w:szCs w:val="21"/>
          <w:lang w:val="en-US"/>
        </w:rPr>
        <w:t>Figure 4 Graphical representation of an enzymatic reaction.</w:t>
      </w:r>
    </w:p>
    <w:p w14:paraId="18AB5942" w14:textId="77777777" w:rsidR="0046332C" w:rsidRPr="0046332C" w:rsidRDefault="0046332C" w:rsidP="0046332C">
      <w:pPr>
        <w:jc w:val="both"/>
        <w:rPr>
          <w:rFonts w:ascii="Roboto" w:hAnsi="Roboto" w:cs="Arial"/>
          <w:color w:val="AEAAAA" w:themeColor="background2" w:themeShade="BF"/>
          <w:sz w:val="21"/>
          <w:szCs w:val="21"/>
          <w:lang w:val="en-US"/>
        </w:rPr>
      </w:pPr>
      <w:r w:rsidRPr="0046332C">
        <w:rPr>
          <w:rFonts w:ascii="Roboto" w:hAnsi="Roboto" w:cs="Arial"/>
          <w:color w:val="AEAAAA" w:themeColor="background2" w:themeShade="BF"/>
          <w:sz w:val="21"/>
          <w:szCs w:val="21"/>
          <w:lang w:val="en-US"/>
        </w:rPr>
        <w:t>The kinetic behavior in a biochemical process can be given by the following considerations:</w:t>
      </w:r>
    </w:p>
    <w:p w14:paraId="008BFBD1" w14:textId="77777777" w:rsidR="0046332C" w:rsidRPr="0046332C" w:rsidRDefault="0046332C" w:rsidP="0046332C">
      <w:pPr>
        <w:jc w:val="both"/>
        <w:rPr>
          <w:rFonts w:ascii="Roboto" w:hAnsi="Roboto" w:cs="Arial"/>
          <w:color w:val="AEAAAA" w:themeColor="background2" w:themeShade="BF"/>
          <w:sz w:val="21"/>
          <w:szCs w:val="21"/>
          <w:lang w:val="en-US"/>
        </w:rPr>
      </w:pPr>
      <w:r w:rsidRPr="0046332C">
        <w:rPr>
          <w:rFonts w:ascii="Roboto" w:hAnsi="Roboto" w:cs="Arial"/>
          <w:color w:val="AEAAAA" w:themeColor="background2" w:themeShade="BF"/>
          <w:sz w:val="21"/>
          <w:szCs w:val="21"/>
          <w:lang w:val="en-US"/>
        </w:rPr>
        <w:tab/>
        <w:t>Depletion of the substrate.</w:t>
      </w:r>
    </w:p>
    <w:p w14:paraId="1548354E" w14:textId="77777777" w:rsidR="0046332C" w:rsidRPr="0046332C" w:rsidRDefault="0046332C" w:rsidP="0046332C">
      <w:pPr>
        <w:jc w:val="both"/>
        <w:rPr>
          <w:rFonts w:ascii="Roboto" w:hAnsi="Roboto" w:cs="Arial"/>
          <w:color w:val="AEAAAA" w:themeColor="background2" w:themeShade="BF"/>
          <w:sz w:val="21"/>
          <w:szCs w:val="21"/>
          <w:lang w:val="en-US"/>
        </w:rPr>
      </w:pPr>
      <w:r w:rsidRPr="0046332C">
        <w:rPr>
          <w:rFonts w:ascii="Roboto" w:hAnsi="Roboto" w:cs="Arial"/>
          <w:color w:val="AEAAAA" w:themeColor="background2" w:themeShade="BF"/>
          <w:sz w:val="21"/>
          <w:szCs w:val="21"/>
          <w:lang w:val="en-US"/>
        </w:rPr>
        <w:tab/>
        <w:t>Increase of the product concentration ([P]) with respect to time.</w:t>
      </w:r>
    </w:p>
    <w:p w14:paraId="0E31A38B" w14:textId="17AC9675" w:rsidR="0046332C" w:rsidRDefault="0046332C" w:rsidP="0046332C">
      <w:pPr>
        <w:jc w:val="both"/>
        <w:rPr>
          <w:rFonts w:ascii="Roboto" w:hAnsi="Roboto" w:cs="Arial"/>
          <w:color w:val="AEAAAA" w:themeColor="background2" w:themeShade="BF"/>
          <w:sz w:val="21"/>
          <w:szCs w:val="21"/>
          <w:lang w:val="en-US"/>
        </w:rPr>
      </w:pPr>
      <w:r w:rsidRPr="0046332C">
        <w:rPr>
          <w:rFonts w:ascii="Roboto" w:hAnsi="Roboto" w:cs="Arial"/>
          <w:color w:val="AEAAAA" w:themeColor="background2" w:themeShade="BF"/>
          <w:sz w:val="21"/>
          <w:szCs w:val="21"/>
          <w:lang w:val="en-US"/>
        </w:rPr>
        <w:tab/>
        <w:t>Denaturation of proteins during the catalysis process.</w:t>
      </w:r>
    </w:p>
    <w:p w14:paraId="750BAA24" w14:textId="77777777" w:rsidR="00C474ED" w:rsidRPr="00C474ED" w:rsidRDefault="00C474ED" w:rsidP="00C474ED">
      <w:pPr>
        <w:jc w:val="both"/>
        <w:rPr>
          <w:rFonts w:ascii="Roboto" w:hAnsi="Roboto" w:cs="Arial"/>
          <w:color w:val="AEAAAA" w:themeColor="background2" w:themeShade="BF"/>
          <w:sz w:val="21"/>
          <w:szCs w:val="21"/>
          <w:lang w:val="en-US"/>
        </w:rPr>
      </w:pPr>
      <w:r w:rsidRPr="00C474ED">
        <w:rPr>
          <w:rFonts w:ascii="Roboto" w:hAnsi="Roboto" w:cs="Arial"/>
          <w:color w:val="AEAAAA" w:themeColor="background2" w:themeShade="BF"/>
          <w:sz w:val="21"/>
          <w:szCs w:val="21"/>
          <w:lang w:val="en-US"/>
        </w:rPr>
        <w:t xml:space="preserve">To avoid this loss of linearity with respect to the time elapsed in the reaction, the tangent is always plotted at a time (t = 0) and from this the initial velocity of the reaction is calculated. We </w:t>
      </w:r>
      <w:r w:rsidRPr="00C474ED">
        <w:rPr>
          <w:rFonts w:ascii="Roboto" w:hAnsi="Roboto" w:cs="Arial"/>
          <w:color w:val="AEAAAA" w:themeColor="background2" w:themeShade="BF"/>
          <w:sz w:val="21"/>
          <w:szCs w:val="21"/>
          <w:lang w:val="en-US"/>
        </w:rPr>
        <w:lastRenderedPageBreak/>
        <w:t xml:space="preserve">can also see that the initial velocity of the reaction always presents a proportional area between the elapsed time and the amount of product formed. </w:t>
      </w:r>
    </w:p>
    <w:p w14:paraId="5B8B1765" w14:textId="77777777" w:rsidR="00C474ED" w:rsidRPr="00C474ED" w:rsidRDefault="00C474ED" w:rsidP="00C474ED">
      <w:pPr>
        <w:jc w:val="both"/>
        <w:rPr>
          <w:rFonts w:ascii="Roboto" w:hAnsi="Roboto" w:cs="Arial"/>
          <w:color w:val="AEAAAA" w:themeColor="background2" w:themeShade="BF"/>
          <w:sz w:val="21"/>
          <w:szCs w:val="21"/>
          <w:lang w:val="en-US"/>
        </w:rPr>
      </w:pPr>
      <w:r w:rsidRPr="00C474ED">
        <w:rPr>
          <w:rFonts w:ascii="Roboto" w:hAnsi="Roboto" w:cs="Arial"/>
          <w:color w:val="AEAAAA" w:themeColor="background2" w:themeShade="BF"/>
          <w:sz w:val="21"/>
          <w:szCs w:val="21"/>
          <w:lang w:val="en-US"/>
        </w:rPr>
        <w:t xml:space="preserve">There is a directly proportional relationship in terms of product formation with respect to time (the amount of product increases as time elapses), while the relationship between the amount of substrate is inversely proportional, </w:t>
      </w:r>
      <w:proofErr w:type="gramStart"/>
      <w:r w:rsidRPr="00C474ED">
        <w:rPr>
          <w:rFonts w:ascii="Roboto" w:hAnsi="Roboto" w:cs="Arial"/>
          <w:color w:val="AEAAAA" w:themeColor="background2" w:themeShade="BF"/>
          <w:sz w:val="21"/>
          <w:szCs w:val="21"/>
          <w:lang w:val="en-US"/>
        </w:rPr>
        <w:t>i.e.</w:t>
      </w:r>
      <w:proofErr w:type="gramEnd"/>
      <w:r w:rsidRPr="00C474ED">
        <w:rPr>
          <w:rFonts w:ascii="Roboto" w:hAnsi="Roboto" w:cs="Arial"/>
          <w:color w:val="AEAAAA" w:themeColor="background2" w:themeShade="BF"/>
          <w:sz w:val="21"/>
          <w:szCs w:val="21"/>
          <w:lang w:val="en-US"/>
        </w:rPr>
        <w:t xml:space="preserve"> as time elapses the substrate decreases.</w:t>
      </w:r>
    </w:p>
    <w:p w14:paraId="5314D601" w14:textId="020D6253" w:rsidR="00C474ED" w:rsidRPr="0046332C" w:rsidRDefault="00C474ED" w:rsidP="00C474ED">
      <w:pPr>
        <w:jc w:val="both"/>
        <w:rPr>
          <w:rFonts w:ascii="Roboto" w:hAnsi="Roboto" w:cs="Arial"/>
          <w:color w:val="AEAAAA" w:themeColor="background2" w:themeShade="BF"/>
          <w:sz w:val="21"/>
          <w:szCs w:val="21"/>
          <w:lang w:val="en-US"/>
        </w:rPr>
      </w:pPr>
      <w:r w:rsidRPr="00C474ED">
        <w:rPr>
          <w:rFonts w:ascii="Roboto" w:hAnsi="Roboto" w:cs="Arial"/>
          <w:color w:val="AEAAAA" w:themeColor="background2" w:themeShade="BF"/>
          <w:sz w:val="21"/>
          <w:szCs w:val="21"/>
          <w:lang w:val="en-US"/>
        </w:rPr>
        <w:t>According to Figure 5, we can say that:</w:t>
      </w:r>
    </w:p>
    <w:p w14:paraId="00EDEDA1" w14:textId="68239A80"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During the time interval from t1 to t2 the amount of total enzyme (TE) drops to very small values and remains constant, after this time it starts to vary.</w:t>
      </w:r>
    </w:p>
    <w:p w14:paraId="42C1DD4E" w14:textId="38EB0940"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 amount of the enzyme-substrate complex ([ES]) at time t1 stabilizes until time t2, after which it begins to decay.</w:t>
      </w:r>
    </w:p>
    <w:p w14:paraId="2253CC6F" w14:textId="2BCEB38B"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 amount of free enzyme is very small but never reaches zero.</w:t>
      </w:r>
    </w:p>
    <w:p w14:paraId="03D68E20" w14:textId="33CAA66D" w:rsidR="0046332C" w:rsidRP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 amount of the initial substrate concentration ([S]0) is much greater than the concentration of the total enzyme ([ET]) present in the medium.</w:t>
      </w:r>
    </w:p>
    <w:p w14:paraId="245D9DEF" w14:textId="77777777" w:rsidR="0046332C" w:rsidRDefault="0046332C" w:rsidP="0046332C">
      <w:pPr>
        <w:jc w:val="both"/>
        <w:rPr>
          <w:rFonts w:ascii="Roboto" w:hAnsi="Roboto"/>
          <w:color w:val="AEAAAA" w:themeColor="background2" w:themeShade="BF"/>
          <w:sz w:val="21"/>
          <w:szCs w:val="21"/>
          <w:lang w:val="en-US"/>
        </w:rPr>
      </w:pPr>
      <w:r w:rsidRPr="0046332C">
        <w:rPr>
          <w:rFonts w:ascii="Roboto" w:hAnsi="Roboto"/>
          <w:color w:val="AEAAAA" w:themeColor="background2" w:themeShade="BF"/>
          <w:sz w:val="21"/>
          <w:szCs w:val="21"/>
          <w:lang w:val="en-US"/>
        </w:rPr>
        <w:t>The constant behavior of the enzyme-substrate complex during times t1 and t2 is known as steady state.</w:t>
      </w:r>
      <w:r w:rsidR="008771B7" w:rsidRPr="0046332C">
        <w:rPr>
          <w:rFonts w:ascii="Roboto" w:hAnsi="Roboto"/>
          <w:color w:val="AEAAAA" w:themeColor="background2" w:themeShade="BF"/>
          <w:sz w:val="21"/>
          <w:szCs w:val="21"/>
          <w:lang w:val="en-US"/>
        </w:rPr>
        <w:tab/>
      </w:r>
    </w:p>
    <w:p w14:paraId="0DBD1446" w14:textId="731BF96F" w:rsidR="008771B7" w:rsidRPr="00503892" w:rsidRDefault="00503892" w:rsidP="0046332C">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t xml:space="preserve">The steady state refers to the rate at which </w:t>
      </w:r>
      <w:r w:rsidR="008771B7" w:rsidRPr="00503892">
        <w:rPr>
          <w:rFonts w:ascii="Roboto" w:hAnsi="Roboto"/>
          <w:color w:val="AEAAAA" w:themeColor="background2" w:themeShade="BF"/>
          <w:sz w:val="21"/>
          <w:szCs w:val="21"/>
          <w:lang w:val="en-US"/>
        </w:rPr>
        <w:t>(</w:t>
      </w:r>
      <w:proofErr w:type="spellStart"/>
      <w:r w:rsidR="008771B7" w:rsidRPr="00503892">
        <w:rPr>
          <w:rFonts w:ascii="Roboto" w:hAnsi="Roboto"/>
          <w:color w:val="AEAAAA" w:themeColor="background2" w:themeShade="BF"/>
          <w:sz w:val="21"/>
          <w:szCs w:val="21"/>
          <w:lang w:val="en-US"/>
        </w:rPr>
        <w:t>V</w:t>
      </w:r>
      <w:r w:rsidR="008771B7" w:rsidRPr="00503892">
        <w:rPr>
          <w:rFonts w:ascii="Roboto" w:hAnsi="Roboto"/>
          <w:color w:val="AEAAAA" w:themeColor="background2" w:themeShade="BF"/>
          <w:sz w:val="21"/>
          <w:szCs w:val="21"/>
          <w:vertAlign w:val="subscript"/>
          <w:lang w:val="en-US"/>
        </w:rPr>
        <w:t>f</w:t>
      </w:r>
      <w:proofErr w:type="spellEnd"/>
      <w:r w:rsidR="008771B7" w:rsidRPr="00503892">
        <w:rPr>
          <w:rFonts w:ascii="Roboto" w:hAnsi="Roboto"/>
          <w:color w:val="AEAAAA" w:themeColor="background2" w:themeShade="BF"/>
          <w:sz w:val="21"/>
          <w:szCs w:val="21"/>
          <w:lang w:val="en-US"/>
        </w:rPr>
        <w:t xml:space="preserve">) </w:t>
      </w:r>
      <w:r w:rsidRPr="00503892">
        <w:rPr>
          <w:rFonts w:ascii="Roboto" w:hAnsi="Roboto"/>
          <w:color w:val="AEAAAA" w:themeColor="background2" w:themeShade="BF"/>
          <w:sz w:val="21"/>
          <w:szCs w:val="21"/>
          <w:lang w:val="en-US"/>
        </w:rPr>
        <w:t>the enzyme-substrate complex is equal to the rate at which the enzyme disappears.</w:t>
      </w:r>
      <w:r w:rsidR="008771B7" w:rsidRPr="00503892">
        <w:rPr>
          <w:rFonts w:ascii="Roboto" w:hAnsi="Roboto"/>
          <w:color w:val="AEAAAA" w:themeColor="background2" w:themeShade="BF"/>
          <w:sz w:val="21"/>
          <w:szCs w:val="21"/>
          <w:lang w:val="en-US"/>
        </w:rPr>
        <w:t xml:space="preserve"> (</w:t>
      </w:r>
      <w:proofErr w:type="spellStart"/>
      <w:r w:rsidR="008771B7" w:rsidRPr="00503892">
        <w:rPr>
          <w:rFonts w:ascii="Roboto" w:hAnsi="Roboto"/>
          <w:color w:val="AEAAAA" w:themeColor="background2" w:themeShade="BF"/>
          <w:sz w:val="21"/>
          <w:szCs w:val="21"/>
          <w:lang w:val="en-US"/>
        </w:rPr>
        <w:t>V</w:t>
      </w:r>
      <w:r w:rsidR="008771B7" w:rsidRPr="00503892">
        <w:rPr>
          <w:rFonts w:ascii="Roboto" w:hAnsi="Roboto"/>
          <w:color w:val="AEAAAA" w:themeColor="background2" w:themeShade="BF"/>
          <w:sz w:val="21"/>
          <w:szCs w:val="21"/>
          <w:vertAlign w:val="subscript"/>
          <w:lang w:val="en-US"/>
        </w:rPr>
        <w:t>d</w:t>
      </w:r>
      <w:proofErr w:type="spellEnd"/>
      <w:r w:rsidR="008771B7" w:rsidRPr="00503892">
        <w:rPr>
          <w:rFonts w:ascii="Roboto" w:hAnsi="Roboto"/>
          <w:color w:val="AEAAAA" w:themeColor="background2" w:themeShade="BF"/>
          <w:sz w:val="21"/>
          <w:szCs w:val="21"/>
          <w:lang w:val="en-US"/>
        </w:rPr>
        <w:t xml:space="preserve">), </w:t>
      </w:r>
      <w:r w:rsidRPr="00503892">
        <w:rPr>
          <w:rFonts w:ascii="Roboto" w:hAnsi="Roboto"/>
          <w:color w:val="AEAAAA" w:themeColor="background2" w:themeShade="BF"/>
          <w:sz w:val="21"/>
          <w:szCs w:val="21"/>
          <w:lang w:val="en-US"/>
        </w:rPr>
        <w:t>that is why we say that its concentration is a function of time.</w:t>
      </w:r>
    </w:p>
    <w:p w14:paraId="29BF768E" w14:textId="0C2AD08B" w:rsidR="008771B7" w:rsidRPr="00503892" w:rsidRDefault="008771B7" w:rsidP="008771B7">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tab/>
      </w:r>
      <w:r w:rsidR="00503892" w:rsidRPr="00503892">
        <w:rPr>
          <w:rFonts w:ascii="Roboto" w:hAnsi="Roboto"/>
          <w:color w:val="AEAAAA" w:themeColor="background2" w:themeShade="BF"/>
          <w:sz w:val="21"/>
          <w:szCs w:val="21"/>
          <w:lang w:val="en-US"/>
        </w:rPr>
        <w:t>The steady state can be represented by equation number 1.</w:t>
      </w:r>
    </w:p>
    <w:p w14:paraId="3133F71C" w14:textId="539DA060" w:rsidR="008771B7" w:rsidRDefault="00454E30" w:rsidP="008771B7">
      <w:pPr>
        <w:jc w:val="both"/>
      </w:pPr>
      <m:oMathPara>
        <m:oMath>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d</m:t>
              </m:r>
            </m:sub>
          </m:sSub>
          <m:r>
            <w:rPr>
              <w:rFonts w:ascii="Cambria Math" w:hAnsi="Cambria Math"/>
            </w:rPr>
            <m:t>……………………………………..E</m:t>
          </m:r>
          <m:r>
            <w:rPr>
              <w:rFonts w:ascii="Cambria Math" w:hAnsi="Cambria Math"/>
            </w:rPr>
            <m:t>q</m:t>
          </m:r>
          <m:r>
            <w:rPr>
              <w:rFonts w:ascii="Cambria Math" w:hAnsi="Cambria Math"/>
            </w:rPr>
            <m:t>. 1</m:t>
          </m:r>
        </m:oMath>
      </m:oMathPara>
    </w:p>
    <w:p w14:paraId="319BB8A0" w14:textId="55D84D38" w:rsidR="008771B7" w:rsidRDefault="0086118E" w:rsidP="008771B7">
      <w:pPr>
        <w:keepNext/>
        <w:jc w:val="center"/>
      </w:pPr>
      <w:r>
        <w:rPr>
          <w:noProof/>
          <w:lang w:eastAsia="es-MX"/>
        </w:rPr>
        <w:drawing>
          <wp:inline distT="0" distB="0" distL="0" distR="0" wp14:anchorId="66172E7D" wp14:editId="0FFC3E5F">
            <wp:extent cx="2880000" cy="221621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rt-2 300 dpi.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0" cy="2216212"/>
                    </a:xfrm>
                    <a:prstGeom prst="rect">
                      <a:avLst/>
                    </a:prstGeom>
                  </pic:spPr>
                </pic:pic>
              </a:graphicData>
            </a:graphic>
          </wp:inline>
        </w:drawing>
      </w:r>
    </w:p>
    <w:p w14:paraId="01EBE2E2" w14:textId="347B8900" w:rsidR="00503892" w:rsidRPr="00503892" w:rsidRDefault="00503892" w:rsidP="00503892">
      <w:pPr>
        <w:jc w:val="center"/>
        <w:rPr>
          <w:rFonts w:ascii="Roboto" w:hAnsi="Roboto"/>
          <w:i/>
          <w:iCs/>
          <w:color w:val="AEAAAA" w:themeColor="background2" w:themeShade="BF"/>
          <w:sz w:val="21"/>
          <w:szCs w:val="21"/>
          <w:lang w:val="en-US"/>
        </w:rPr>
      </w:pPr>
      <w:r w:rsidRPr="00503892">
        <w:rPr>
          <w:rFonts w:ascii="Roboto" w:hAnsi="Roboto"/>
          <w:i/>
          <w:iCs/>
          <w:color w:val="AEAAAA" w:themeColor="background2" w:themeShade="BF"/>
          <w:sz w:val="21"/>
          <w:szCs w:val="21"/>
          <w:lang w:val="en-US"/>
        </w:rPr>
        <w:t>Figure 5</w:t>
      </w:r>
      <w:r>
        <w:rPr>
          <w:rFonts w:ascii="Roboto" w:hAnsi="Roboto"/>
          <w:i/>
          <w:iCs/>
          <w:color w:val="AEAAAA" w:themeColor="background2" w:themeShade="BF"/>
          <w:sz w:val="21"/>
          <w:szCs w:val="21"/>
          <w:lang w:val="en-US"/>
        </w:rPr>
        <w:t>.</w:t>
      </w:r>
      <w:r w:rsidRPr="00503892">
        <w:rPr>
          <w:rFonts w:ascii="Roboto" w:hAnsi="Roboto"/>
          <w:i/>
          <w:iCs/>
          <w:color w:val="AEAAAA" w:themeColor="background2" w:themeShade="BF"/>
          <w:sz w:val="21"/>
          <w:szCs w:val="21"/>
          <w:lang w:val="en-US"/>
        </w:rPr>
        <w:t xml:space="preserve"> Graphical representation of the time course of an enzymatic reaction.</w:t>
      </w:r>
    </w:p>
    <w:p w14:paraId="2197F275" w14:textId="77777777" w:rsidR="00503892" w:rsidRPr="00503892" w:rsidRDefault="00503892" w:rsidP="00E02543">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t>As shown in Figure 6, enzymes have a rectangular hyperbola type graphical response, from which we can deduce that:</w:t>
      </w:r>
    </w:p>
    <w:p w14:paraId="33EF4FBB" w14:textId="46FE797A" w:rsidR="008771B7" w:rsidRPr="00503892" w:rsidRDefault="00503892" w:rsidP="00E02543">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t xml:space="preserve">As the substrate concentration increases, the rate of the reaction at any point </w:t>
      </w:r>
      <w:r w:rsidR="008771B7" w:rsidRPr="00503892">
        <w:rPr>
          <w:rFonts w:ascii="Roboto" w:hAnsi="Roboto"/>
          <w:color w:val="AEAAAA" w:themeColor="background2" w:themeShade="BF"/>
          <w:sz w:val="21"/>
          <w:szCs w:val="21"/>
          <w:lang w:val="en-US"/>
        </w:rPr>
        <w:t>(V</w:t>
      </w:r>
      <w:r w:rsidR="008771B7" w:rsidRPr="00503892">
        <w:rPr>
          <w:rFonts w:ascii="Roboto" w:hAnsi="Roboto"/>
          <w:color w:val="AEAAAA" w:themeColor="background2" w:themeShade="BF"/>
          <w:sz w:val="21"/>
          <w:szCs w:val="21"/>
          <w:vertAlign w:val="subscript"/>
          <w:lang w:val="en-US"/>
        </w:rPr>
        <w:t>0</w:t>
      </w:r>
      <w:r w:rsidR="008771B7" w:rsidRPr="00503892">
        <w:rPr>
          <w:rFonts w:ascii="Roboto" w:hAnsi="Roboto"/>
          <w:color w:val="AEAAAA" w:themeColor="background2" w:themeShade="BF"/>
          <w:sz w:val="21"/>
          <w:szCs w:val="21"/>
          <w:lang w:val="en-US"/>
        </w:rPr>
        <w:t xml:space="preserve">) </w:t>
      </w:r>
      <w:r w:rsidRPr="00503892">
        <w:rPr>
          <w:rFonts w:ascii="Roboto" w:hAnsi="Roboto"/>
          <w:color w:val="AEAAAA" w:themeColor="background2" w:themeShade="BF"/>
          <w:sz w:val="21"/>
          <w:szCs w:val="21"/>
          <w:lang w:val="en-US"/>
        </w:rPr>
        <w:t>The speed of the reaction increases until it reaches a point where it stabilizes and becomes the maximum speed of the reaction</w:t>
      </w:r>
      <w:r w:rsidR="008771B7" w:rsidRPr="00503892">
        <w:rPr>
          <w:rFonts w:ascii="Roboto" w:hAnsi="Roboto"/>
          <w:color w:val="AEAAAA" w:themeColor="background2" w:themeShade="BF"/>
          <w:sz w:val="21"/>
          <w:szCs w:val="21"/>
          <w:lang w:val="en-US"/>
        </w:rPr>
        <w:t xml:space="preserve"> (</w:t>
      </w:r>
      <w:proofErr w:type="spellStart"/>
      <w:r w:rsidR="008771B7" w:rsidRPr="00503892">
        <w:rPr>
          <w:rFonts w:ascii="Roboto" w:hAnsi="Roboto"/>
          <w:color w:val="AEAAAA" w:themeColor="background2" w:themeShade="BF"/>
          <w:sz w:val="21"/>
          <w:szCs w:val="21"/>
          <w:lang w:val="en-US"/>
        </w:rPr>
        <w:t>V</w:t>
      </w:r>
      <w:r w:rsidR="008771B7" w:rsidRPr="00503892">
        <w:rPr>
          <w:rFonts w:ascii="Roboto" w:hAnsi="Roboto"/>
          <w:color w:val="AEAAAA" w:themeColor="background2" w:themeShade="BF"/>
          <w:sz w:val="21"/>
          <w:szCs w:val="21"/>
          <w:vertAlign w:val="subscript"/>
          <w:lang w:val="en-US"/>
        </w:rPr>
        <w:t>máx</w:t>
      </w:r>
      <w:proofErr w:type="spellEnd"/>
      <w:r w:rsidR="008771B7" w:rsidRPr="00503892">
        <w:rPr>
          <w:rFonts w:ascii="Roboto" w:hAnsi="Roboto"/>
          <w:color w:val="AEAAAA" w:themeColor="background2" w:themeShade="BF"/>
          <w:sz w:val="21"/>
          <w:szCs w:val="21"/>
          <w:lang w:val="en-US"/>
        </w:rPr>
        <w:t>).</w:t>
      </w:r>
    </w:p>
    <w:p w14:paraId="7ED2764C" w14:textId="40BE020E" w:rsidR="008771B7" w:rsidRPr="00503892" w:rsidRDefault="00503892" w:rsidP="008771B7">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lastRenderedPageBreak/>
        <w:t>Thus, at low substrate concentrations there is a proportionality between the substrate concentration and the instantaneous rate of the reaction</w:t>
      </w:r>
      <w:r>
        <w:rPr>
          <w:rFonts w:ascii="Roboto" w:hAnsi="Roboto"/>
          <w:color w:val="AEAAAA" w:themeColor="background2" w:themeShade="BF"/>
          <w:sz w:val="21"/>
          <w:szCs w:val="21"/>
          <w:lang w:val="en-US"/>
        </w:rPr>
        <w:t>.</w:t>
      </w:r>
    </w:p>
    <w:p w14:paraId="41002896" w14:textId="77777777" w:rsidR="00503892" w:rsidRPr="00503892" w:rsidRDefault="00503892" w:rsidP="00503892">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t>In the zone of the maximum velocity this becomes independent of the substrate concentration, since experimentally it is denoted that as the substrate concentration increases, the initial velocity of the reaction practically does not alter.</w:t>
      </w:r>
    </w:p>
    <w:p w14:paraId="0EBACA09" w14:textId="321A510E" w:rsidR="008771B7" w:rsidRPr="00503892" w:rsidRDefault="00503892" w:rsidP="00503892">
      <w:pPr>
        <w:jc w:val="both"/>
        <w:rPr>
          <w:rFonts w:ascii="Roboto" w:hAnsi="Roboto"/>
          <w:color w:val="AEAAAA" w:themeColor="background2" w:themeShade="BF"/>
          <w:sz w:val="21"/>
          <w:szCs w:val="21"/>
          <w:lang w:val="en-US"/>
        </w:rPr>
      </w:pPr>
      <w:r w:rsidRPr="00503892">
        <w:rPr>
          <w:rFonts w:ascii="Roboto" w:hAnsi="Roboto"/>
          <w:color w:val="AEAAAA" w:themeColor="background2" w:themeShade="BF"/>
          <w:sz w:val="21"/>
          <w:szCs w:val="21"/>
          <w:lang w:val="en-US"/>
        </w:rPr>
        <w:t xml:space="preserve">The substrate concentration at which half of the maximum velocity is obtained is extrapolated on the curve and is equivalent to the Michaelis-Menten constant </w:t>
      </w:r>
      <w:r w:rsidR="008771B7" w:rsidRPr="00503892">
        <w:rPr>
          <w:rFonts w:ascii="Roboto" w:hAnsi="Roboto"/>
          <w:color w:val="AEAAAA" w:themeColor="background2" w:themeShade="BF"/>
          <w:sz w:val="21"/>
          <w:szCs w:val="21"/>
          <w:lang w:val="en-US"/>
        </w:rPr>
        <w:t>(K</w:t>
      </w:r>
      <w:r w:rsidR="008771B7" w:rsidRPr="00503892">
        <w:rPr>
          <w:rFonts w:ascii="Roboto" w:hAnsi="Roboto"/>
          <w:color w:val="AEAAAA" w:themeColor="background2" w:themeShade="BF"/>
          <w:sz w:val="21"/>
          <w:szCs w:val="21"/>
          <w:vertAlign w:val="subscript"/>
          <w:lang w:val="en-US"/>
        </w:rPr>
        <w:t>m</w:t>
      </w:r>
      <w:r w:rsidR="008771B7" w:rsidRPr="00503892">
        <w:rPr>
          <w:rFonts w:ascii="Roboto" w:hAnsi="Roboto"/>
          <w:color w:val="AEAAAA" w:themeColor="background2" w:themeShade="BF"/>
          <w:sz w:val="21"/>
          <w:szCs w:val="21"/>
          <w:lang w:val="en-US"/>
        </w:rPr>
        <w:t xml:space="preserve">).  </w:t>
      </w:r>
    </w:p>
    <w:p w14:paraId="2EE57C3C" w14:textId="77777777" w:rsidR="008771B7" w:rsidRPr="00503892" w:rsidRDefault="008771B7" w:rsidP="008771B7">
      <w:pPr>
        <w:jc w:val="both"/>
        <w:rPr>
          <w:lang w:val="en-US"/>
        </w:rPr>
      </w:pPr>
      <w:r w:rsidRPr="00503892">
        <w:rPr>
          <w:lang w:val="en-US"/>
        </w:rPr>
        <w:t xml:space="preserve"> </w:t>
      </w:r>
    </w:p>
    <w:p w14:paraId="34DBCFC8" w14:textId="0F730070" w:rsidR="008771B7" w:rsidRDefault="0086118E" w:rsidP="008771B7">
      <w:pPr>
        <w:keepNext/>
        <w:jc w:val="center"/>
      </w:pPr>
      <w:r>
        <w:rPr>
          <w:noProof/>
          <w:lang w:eastAsia="es-MX"/>
        </w:rPr>
        <w:drawing>
          <wp:inline distT="0" distB="0" distL="0" distR="0" wp14:anchorId="49E4878D" wp14:editId="1B35BF1F">
            <wp:extent cx="4320000" cy="253002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rt-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20000" cy="2530020"/>
                    </a:xfrm>
                    <a:prstGeom prst="rect">
                      <a:avLst/>
                    </a:prstGeom>
                  </pic:spPr>
                </pic:pic>
              </a:graphicData>
            </a:graphic>
          </wp:inline>
        </w:drawing>
      </w:r>
    </w:p>
    <w:p w14:paraId="288DF2C3" w14:textId="77777777" w:rsidR="00503892" w:rsidRPr="00844C59" w:rsidRDefault="00503892" w:rsidP="008771B7">
      <w:pPr>
        <w:jc w:val="both"/>
        <w:rPr>
          <w:rFonts w:ascii="Roboto" w:hAnsi="Roboto"/>
          <w:i/>
          <w:iCs/>
          <w:color w:val="AEAAAA" w:themeColor="background2" w:themeShade="BF"/>
          <w:sz w:val="21"/>
          <w:szCs w:val="21"/>
          <w:lang w:val="en-US"/>
        </w:rPr>
      </w:pPr>
      <w:r w:rsidRPr="00844C59">
        <w:rPr>
          <w:rFonts w:ascii="Roboto" w:hAnsi="Roboto"/>
          <w:i/>
          <w:iCs/>
          <w:color w:val="AEAAAA" w:themeColor="background2" w:themeShade="BF"/>
          <w:sz w:val="21"/>
          <w:szCs w:val="21"/>
          <w:lang w:val="en-US"/>
        </w:rPr>
        <w:t>Figure 6 Graphical representation with respect to the Michaelis-Menten constant, which describes the kinetics of an enzymatic reaction.</w:t>
      </w:r>
    </w:p>
    <w:p w14:paraId="0577EEF6" w14:textId="3BF73185" w:rsidR="008771B7" w:rsidRPr="00503892" w:rsidRDefault="00503892" w:rsidP="008771B7">
      <w:pPr>
        <w:jc w:val="both"/>
        <w:rPr>
          <w:rFonts w:ascii="Roboto" w:hAnsi="Roboto" w:cs="Arial"/>
          <w:color w:val="AEAAAA" w:themeColor="background2" w:themeShade="BF"/>
          <w:sz w:val="21"/>
          <w:szCs w:val="21"/>
          <w:shd w:val="clear" w:color="auto" w:fill="FFFFFF"/>
          <w:lang w:val="en-US"/>
        </w:rPr>
      </w:pPr>
      <w:r w:rsidRPr="00503892">
        <w:rPr>
          <w:rFonts w:ascii="Roboto" w:hAnsi="Roboto" w:cs="Arial"/>
          <w:color w:val="AEAAAA" w:themeColor="background2" w:themeShade="BF"/>
          <w:sz w:val="21"/>
          <w:szCs w:val="21"/>
          <w:shd w:val="clear" w:color="auto" w:fill="FFFFFF"/>
          <w:lang w:val="en-US"/>
        </w:rPr>
        <w:t>The catalyzed reaction proceeds in two stages: in the first stage, the enzyme (E) binds reversibly to the substrate (S), forming an enzyme-substrate complex. In the second stage, the product (P) and the enzyme (E) are released, as shown below</w:t>
      </w:r>
      <w:r w:rsidR="008771B7" w:rsidRPr="00503892">
        <w:rPr>
          <w:rFonts w:ascii="Roboto" w:hAnsi="Roboto" w:cs="Arial"/>
          <w:color w:val="AEAAAA" w:themeColor="background2" w:themeShade="BF"/>
          <w:sz w:val="21"/>
          <w:szCs w:val="21"/>
          <w:shd w:val="clear" w:color="auto" w:fill="FFFFFF"/>
          <w:lang w:val="en-US"/>
        </w:rPr>
        <w:t>.</w:t>
      </w:r>
    </w:p>
    <w:p w14:paraId="43F990D9" w14:textId="77777777" w:rsidR="00503892" w:rsidRPr="00503892" w:rsidRDefault="00503892" w:rsidP="008771B7">
      <w:pPr>
        <w:jc w:val="both"/>
        <w:rPr>
          <w:rFonts w:ascii="Roboto" w:hAnsi="Roboto" w:cs="Arial"/>
          <w:color w:val="AEAAAA" w:themeColor="background2" w:themeShade="BF"/>
          <w:sz w:val="21"/>
          <w:szCs w:val="21"/>
          <w:shd w:val="clear" w:color="auto" w:fill="FFFFFF"/>
          <w:lang w:val="en-US"/>
        </w:rPr>
      </w:pPr>
    </w:p>
    <w:p w14:paraId="65170FD5" w14:textId="63A417FD" w:rsidR="008771B7" w:rsidRPr="00C87151" w:rsidRDefault="008771B7" w:rsidP="008771B7">
      <w:pPr>
        <w:jc w:val="right"/>
        <w:rPr>
          <w:rFonts w:ascii="Arial" w:eastAsiaTheme="minorEastAsia" w:hAnsi="Arial" w:cs="Arial"/>
          <w:b/>
          <w:sz w:val="36"/>
          <w:szCs w:val="36"/>
          <w:shd w:val="clear" w:color="auto" w:fill="FFFFFF"/>
        </w:rPr>
      </w:pPr>
      <m:oMath>
        <m:r>
          <m:rPr>
            <m:sty m:val="bi"/>
          </m:rPr>
          <w:rPr>
            <w:rFonts w:ascii="Cambria Math" w:hAnsi="Cambria Math" w:cs="Arial"/>
            <w:sz w:val="32"/>
            <w:szCs w:val="36"/>
            <w:shd w:val="clear" w:color="auto" w:fill="FFFFFF"/>
          </w:rPr>
          <m:t>E</m:t>
        </m:r>
        <m:r>
          <m:rPr>
            <m:sty m:val="bi"/>
          </m:rPr>
          <w:rPr>
            <w:rFonts w:ascii="Cambria Math" w:hAnsi="Cambria Math" w:cs="Arial"/>
            <w:sz w:val="32"/>
            <w:szCs w:val="36"/>
            <w:shd w:val="clear" w:color="auto" w:fill="FFFFFF"/>
            <w:lang w:val="en-US"/>
          </w:rPr>
          <m:t>+</m:t>
        </m:r>
        <m:r>
          <m:rPr>
            <m:sty m:val="bi"/>
          </m:rPr>
          <w:rPr>
            <w:rFonts w:ascii="Cambria Math" w:hAnsi="Cambria Math" w:cs="Arial"/>
            <w:sz w:val="32"/>
            <w:szCs w:val="36"/>
            <w:shd w:val="clear" w:color="auto" w:fill="FFFFFF"/>
          </w:rPr>
          <m:t>S</m:t>
        </m:r>
        <m:box>
          <m:boxPr>
            <m:opEmu m:val="1"/>
            <m:ctrlPr>
              <w:rPr>
                <w:rFonts w:ascii="Cambria Math" w:hAnsi="Cambria Math" w:cs="Arial"/>
                <w:b/>
                <w:i/>
                <w:sz w:val="32"/>
                <w:szCs w:val="36"/>
                <w:shd w:val="clear" w:color="auto" w:fill="FFFFFF"/>
              </w:rPr>
            </m:ctrlPr>
          </m:boxPr>
          <m:e>
            <m:m>
              <m:mPr>
                <m:mcs>
                  <m:mc>
                    <m:mcPr>
                      <m:count m:val="1"/>
                      <m:mcJc m:val="center"/>
                    </m:mcPr>
                  </m:mc>
                </m:mcs>
                <m:ctrlPr>
                  <w:rPr>
                    <w:rFonts w:ascii="Cambria Math" w:hAnsi="Cambria Math" w:cs="Arial"/>
                    <w:b/>
                    <w:i/>
                    <w:sz w:val="32"/>
                    <w:szCs w:val="36"/>
                    <w:shd w:val="clear" w:color="auto" w:fill="FFFFFF"/>
                  </w:rPr>
                </m:ctrlPr>
              </m:mPr>
              <m:mr>
                <m:e>
                  <m:groupChr>
                    <m:groupChrPr>
                      <m:chr m:val="→"/>
                      <m:vertJc m:val="bot"/>
                      <m:ctrlPr>
                        <w:rPr>
                          <w:rFonts w:ascii="Cambria Math" w:hAnsi="Cambria Math" w:cs="Arial"/>
                          <w:b/>
                          <w:i/>
                          <w:sz w:val="32"/>
                          <w:szCs w:val="36"/>
                          <w:shd w:val="clear" w:color="auto" w:fill="FFFFFF"/>
                        </w:rPr>
                      </m:ctrlPr>
                    </m:groupChrPr>
                    <m:e>
                      <m:sSub>
                        <m:sSubPr>
                          <m:ctrlPr>
                            <w:rPr>
                              <w:rFonts w:ascii="Cambria Math" w:hAnsi="Cambria Math" w:cs="Arial"/>
                              <w:b/>
                              <w:i/>
                              <w:sz w:val="32"/>
                              <w:szCs w:val="36"/>
                              <w:shd w:val="clear" w:color="auto" w:fill="FFFFFF"/>
                            </w:rPr>
                          </m:ctrlPr>
                        </m:sSubPr>
                        <m:e>
                          <m:r>
                            <m:rPr>
                              <m:sty m:val="bi"/>
                            </m:rPr>
                            <w:rPr>
                              <w:rFonts w:ascii="Cambria Math" w:hAnsi="Cambria Math" w:cs="Arial"/>
                              <w:sz w:val="32"/>
                              <w:szCs w:val="36"/>
                              <w:shd w:val="clear" w:color="auto" w:fill="FFFFFF"/>
                              <w:lang w:val="en-US"/>
                            </w:rPr>
                            <m:t xml:space="preserve">    </m:t>
                          </m:r>
                          <m:r>
                            <m:rPr>
                              <m:sty m:val="bi"/>
                            </m:rPr>
                            <w:rPr>
                              <w:rFonts w:ascii="Cambria Math" w:hAnsi="Cambria Math" w:cs="Arial"/>
                              <w:sz w:val="32"/>
                              <w:szCs w:val="36"/>
                              <w:shd w:val="clear" w:color="auto" w:fill="FFFFFF"/>
                            </w:rPr>
                            <m:t>K</m:t>
                          </m:r>
                        </m:e>
                        <m:sub>
                          <m:r>
                            <m:rPr>
                              <m:sty m:val="bi"/>
                            </m:rPr>
                            <w:rPr>
                              <w:rFonts w:ascii="Cambria Math" w:hAnsi="Cambria Math" w:cs="Arial"/>
                              <w:sz w:val="32"/>
                              <w:szCs w:val="36"/>
                              <w:shd w:val="clear" w:color="auto" w:fill="FFFFFF"/>
                            </w:rPr>
                            <m:t>1</m:t>
                          </m:r>
                          <m:r>
                            <m:rPr>
                              <m:sty m:val="bi"/>
                            </m:rPr>
                            <w:rPr>
                              <w:rFonts w:ascii="Cambria Math" w:hAnsi="Cambria Math" w:cs="Arial"/>
                              <w:sz w:val="32"/>
                              <w:szCs w:val="36"/>
                              <w:shd w:val="clear" w:color="auto" w:fill="FFFFFF"/>
                              <w:lang w:val="en-US"/>
                            </w:rPr>
                            <m:t xml:space="preserve">  </m:t>
                          </m:r>
                        </m:sub>
                      </m:sSub>
                    </m:e>
                  </m:groupChr>
                </m:e>
              </m:mr>
              <m:mr>
                <m:e>
                  <m:box>
                    <m:boxPr>
                      <m:opEmu m:val="1"/>
                      <m:ctrlPr>
                        <w:rPr>
                          <w:rFonts w:ascii="Cambria Math" w:hAnsi="Cambria Math" w:cs="Arial"/>
                          <w:b/>
                          <w:i/>
                          <w:sz w:val="32"/>
                          <w:szCs w:val="36"/>
                          <w:shd w:val="clear" w:color="auto" w:fill="FFFFFF"/>
                        </w:rPr>
                      </m:ctrlPr>
                    </m:boxPr>
                    <m:e>
                      <m:groupChr>
                        <m:groupChrPr>
                          <m:chr m:val="←"/>
                          <m:pos m:val="top"/>
                          <m:ctrlPr>
                            <w:rPr>
                              <w:rFonts w:ascii="Cambria Math" w:hAnsi="Cambria Math" w:cs="Arial"/>
                              <w:b/>
                              <w:i/>
                              <w:sz w:val="32"/>
                              <w:szCs w:val="36"/>
                              <w:shd w:val="clear" w:color="auto" w:fill="FFFFFF"/>
                            </w:rPr>
                          </m:ctrlPr>
                        </m:groupChrPr>
                        <m:e>
                          <m:sSub>
                            <m:sSubPr>
                              <m:ctrlPr>
                                <w:rPr>
                                  <w:rFonts w:ascii="Cambria Math" w:hAnsi="Cambria Math" w:cs="Arial"/>
                                  <w:b/>
                                  <w:i/>
                                  <w:sz w:val="32"/>
                                  <w:szCs w:val="36"/>
                                  <w:shd w:val="clear" w:color="auto" w:fill="FFFFFF"/>
                                </w:rPr>
                              </m:ctrlPr>
                            </m:sSubPr>
                            <m:e>
                              <m:r>
                                <m:rPr>
                                  <m:sty m:val="bi"/>
                                </m:rPr>
                                <w:rPr>
                                  <w:rFonts w:ascii="Cambria Math" w:hAnsi="Cambria Math" w:cs="Arial"/>
                                  <w:sz w:val="32"/>
                                  <w:szCs w:val="36"/>
                                  <w:shd w:val="clear" w:color="auto" w:fill="FFFFFF"/>
                                  <w:lang w:val="en-US"/>
                                </w:rPr>
                                <m:t xml:space="preserve">   </m:t>
                              </m:r>
                              <m:r>
                                <m:rPr>
                                  <m:sty m:val="bi"/>
                                </m:rPr>
                                <w:rPr>
                                  <w:rFonts w:ascii="Cambria Math" w:hAnsi="Cambria Math" w:cs="Arial"/>
                                  <w:sz w:val="32"/>
                                  <w:szCs w:val="36"/>
                                  <w:shd w:val="clear" w:color="auto" w:fill="FFFFFF"/>
                                </w:rPr>
                                <m:t>K</m:t>
                              </m:r>
                            </m:e>
                            <m:sub>
                              <m:r>
                                <m:rPr>
                                  <m:sty m:val="bi"/>
                                </m:rPr>
                                <w:rPr>
                                  <w:rFonts w:ascii="Cambria Math" w:hAnsi="Cambria Math" w:cs="Arial"/>
                                  <w:sz w:val="32"/>
                                  <w:szCs w:val="36"/>
                                  <w:shd w:val="clear" w:color="auto" w:fill="FFFFFF"/>
                                  <w:lang w:val="en-US"/>
                                </w:rPr>
                                <m:t>-</m:t>
                              </m:r>
                              <m:r>
                                <m:rPr>
                                  <m:sty m:val="bi"/>
                                </m:rPr>
                                <w:rPr>
                                  <w:rFonts w:ascii="Cambria Math" w:hAnsi="Cambria Math" w:cs="Arial"/>
                                  <w:sz w:val="32"/>
                                  <w:szCs w:val="36"/>
                                  <w:shd w:val="clear" w:color="auto" w:fill="FFFFFF"/>
                                </w:rPr>
                                <m:t>1</m:t>
                              </m:r>
                            </m:sub>
                          </m:sSub>
                        </m:e>
                      </m:groupChr>
                    </m:e>
                  </m:box>
                </m:e>
              </m:mr>
            </m:m>
          </m:e>
        </m:box>
        <m:r>
          <m:rPr>
            <m:sty m:val="bi"/>
          </m:rPr>
          <w:rPr>
            <w:rFonts w:ascii="Cambria Math" w:hAnsi="Cambria Math" w:cs="Arial"/>
            <w:sz w:val="32"/>
            <w:szCs w:val="36"/>
            <w:shd w:val="clear" w:color="auto" w:fill="FFFFFF"/>
          </w:rPr>
          <m:t>ES</m:t>
        </m:r>
        <m:box>
          <m:boxPr>
            <m:opEmu m:val="1"/>
            <m:ctrlPr>
              <w:rPr>
                <w:rFonts w:ascii="Cambria Math" w:hAnsi="Cambria Math" w:cs="Arial"/>
                <w:b/>
                <w:i/>
                <w:sz w:val="32"/>
                <w:szCs w:val="36"/>
                <w:shd w:val="clear" w:color="auto" w:fill="FFFFFF"/>
              </w:rPr>
            </m:ctrlPr>
          </m:boxPr>
          <m:e>
            <m:groupChr>
              <m:groupChrPr>
                <m:chr m:val="→"/>
                <m:vertJc m:val="bot"/>
                <m:ctrlPr>
                  <w:rPr>
                    <w:rFonts w:ascii="Cambria Math" w:hAnsi="Cambria Math" w:cs="Arial"/>
                    <w:b/>
                    <w:i/>
                    <w:sz w:val="32"/>
                    <w:szCs w:val="36"/>
                    <w:shd w:val="clear" w:color="auto" w:fill="FFFFFF"/>
                  </w:rPr>
                </m:ctrlPr>
              </m:groupChrPr>
              <m:e>
                <m:sSub>
                  <m:sSubPr>
                    <m:ctrlPr>
                      <w:rPr>
                        <w:rFonts w:ascii="Cambria Math" w:hAnsi="Cambria Math" w:cs="Arial"/>
                        <w:b/>
                        <w:i/>
                        <w:sz w:val="32"/>
                        <w:szCs w:val="36"/>
                        <w:shd w:val="clear" w:color="auto" w:fill="FFFFFF"/>
                      </w:rPr>
                    </m:ctrlPr>
                  </m:sSubPr>
                  <m:e>
                    <m:r>
                      <m:rPr>
                        <m:sty m:val="bi"/>
                      </m:rPr>
                      <w:rPr>
                        <w:rFonts w:ascii="Cambria Math" w:hAnsi="Cambria Math" w:cs="Arial"/>
                        <w:sz w:val="32"/>
                        <w:szCs w:val="36"/>
                        <w:shd w:val="clear" w:color="auto" w:fill="FFFFFF"/>
                        <w:lang w:val="en-US"/>
                      </w:rPr>
                      <m:t xml:space="preserve">   </m:t>
                    </m:r>
                    <m:r>
                      <m:rPr>
                        <m:sty m:val="bi"/>
                      </m:rPr>
                      <w:rPr>
                        <w:rFonts w:ascii="Cambria Math" w:hAnsi="Cambria Math" w:cs="Arial"/>
                        <w:sz w:val="32"/>
                        <w:szCs w:val="36"/>
                        <w:shd w:val="clear" w:color="auto" w:fill="FFFFFF"/>
                      </w:rPr>
                      <m:t>K</m:t>
                    </m:r>
                  </m:e>
                  <m:sub>
                    <m:r>
                      <m:rPr>
                        <m:sty m:val="bi"/>
                      </m:rPr>
                      <w:rPr>
                        <w:rFonts w:ascii="Cambria Math" w:hAnsi="Cambria Math" w:cs="Arial"/>
                        <w:sz w:val="32"/>
                        <w:szCs w:val="36"/>
                        <w:shd w:val="clear" w:color="auto" w:fill="FFFFFF"/>
                      </w:rPr>
                      <m:t>2</m:t>
                    </m:r>
                    <m:r>
                      <m:rPr>
                        <m:sty m:val="bi"/>
                      </m:rPr>
                      <w:rPr>
                        <w:rFonts w:ascii="Cambria Math" w:hAnsi="Cambria Math" w:cs="Arial"/>
                        <w:sz w:val="32"/>
                        <w:szCs w:val="36"/>
                        <w:shd w:val="clear" w:color="auto" w:fill="FFFFFF"/>
                        <w:lang w:val="en-US"/>
                      </w:rPr>
                      <m:t xml:space="preserve">   </m:t>
                    </m:r>
                  </m:sub>
                </m:sSub>
              </m:e>
            </m:groupChr>
          </m:e>
        </m:box>
        <m:r>
          <m:rPr>
            <m:sty m:val="bi"/>
          </m:rPr>
          <w:rPr>
            <w:rFonts w:ascii="Cambria Math" w:hAnsi="Cambria Math" w:cs="Arial"/>
            <w:sz w:val="32"/>
            <w:szCs w:val="36"/>
            <w:shd w:val="clear" w:color="auto" w:fill="FFFFFF"/>
          </w:rPr>
          <m:t>E</m:t>
        </m:r>
        <m:r>
          <m:rPr>
            <m:sty m:val="bi"/>
          </m:rPr>
          <w:rPr>
            <w:rFonts w:ascii="Cambria Math" w:hAnsi="Cambria Math" w:cs="Arial"/>
            <w:sz w:val="32"/>
            <w:szCs w:val="36"/>
            <w:shd w:val="clear" w:color="auto" w:fill="FFFFFF"/>
            <w:lang w:val="en-US"/>
          </w:rPr>
          <m:t>+</m:t>
        </m:r>
        <m:r>
          <m:rPr>
            <m:sty m:val="bi"/>
          </m:rPr>
          <w:rPr>
            <w:rFonts w:ascii="Cambria Math" w:hAnsi="Cambria Math" w:cs="Arial"/>
            <w:sz w:val="32"/>
            <w:szCs w:val="36"/>
            <w:shd w:val="clear" w:color="auto" w:fill="FFFFFF"/>
          </w:rPr>
          <m:t>P</m:t>
        </m:r>
      </m:oMath>
      <w:r w:rsidRPr="00503892">
        <w:rPr>
          <w:rFonts w:ascii="Arial" w:eastAsiaTheme="minorEastAsia" w:hAnsi="Arial" w:cs="Arial"/>
          <w:b/>
          <w:sz w:val="36"/>
          <w:szCs w:val="36"/>
          <w:shd w:val="clear" w:color="auto" w:fill="FFFFFF"/>
          <w:lang w:val="en-US"/>
        </w:rPr>
        <w:t xml:space="preserve"> </w:t>
      </w:r>
      <w:r w:rsidRPr="00503892">
        <w:rPr>
          <w:rFonts w:ascii="Arial" w:eastAsiaTheme="minorEastAsia" w:hAnsi="Arial" w:cs="Arial"/>
          <w:szCs w:val="36"/>
          <w:shd w:val="clear" w:color="auto" w:fill="FFFFFF"/>
          <w:lang w:val="en-US"/>
        </w:rPr>
        <w:t xml:space="preserve">                    ………</w:t>
      </w:r>
      <w:proofErr w:type="gramStart"/>
      <w:r w:rsidRPr="00503892">
        <w:rPr>
          <w:rFonts w:ascii="Arial" w:eastAsiaTheme="minorEastAsia" w:hAnsi="Arial" w:cs="Arial"/>
          <w:szCs w:val="36"/>
          <w:shd w:val="clear" w:color="auto" w:fill="FFFFFF"/>
          <w:lang w:val="en-US"/>
        </w:rPr>
        <w:t>….</w:t>
      </w:r>
      <w:proofErr w:type="spellStart"/>
      <w:r>
        <w:rPr>
          <w:rFonts w:ascii="Arial" w:eastAsiaTheme="minorEastAsia" w:hAnsi="Arial" w:cs="Arial"/>
          <w:szCs w:val="36"/>
          <w:shd w:val="clear" w:color="auto" w:fill="FFFFFF"/>
        </w:rPr>
        <w:t>E</w:t>
      </w:r>
      <w:r w:rsidR="000C3EBD">
        <w:rPr>
          <w:rFonts w:ascii="Arial" w:eastAsiaTheme="minorEastAsia" w:hAnsi="Arial" w:cs="Arial"/>
          <w:szCs w:val="36"/>
          <w:shd w:val="clear" w:color="auto" w:fill="FFFFFF"/>
        </w:rPr>
        <w:t>q</w:t>
      </w:r>
      <w:proofErr w:type="spellEnd"/>
      <w:r>
        <w:rPr>
          <w:rFonts w:ascii="Arial" w:eastAsiaTheme="minorEastAsia" w:hAnsi="Arial" w:cs="Arial"/>
          <w:szCs w:val="36"/>
          <w:shd w:val="clear" w:color="auto" w:fill="FFFFFF"/>
        </w:rPr>
        <w:t>.</w:t>
      </w:r>
      <w:proofErr w:type="gramEnd"/>
      <w:r>
        <w:rPr>
          <w:rFonts w:ascii="Arial" w:eastAsiaTheme="minorEastAsia" w:hAnsi="Arial" w:cs="Arial"/>
          <w:szCs w:val="36"/>
          <w:shd w:val="clear" w:color="auto" w:fill="FFFFFF"/>
        </w:rPr>
        <w:t xml:space="preserve"> 2.</w:t>
      </w:r>
    </w:p>
    <w:p w14:paraId="40C74E9F" w14:textId="77777777" w:rsidR="008771B7" w:rsidRDefault="008771B7" w:rsidP="008771B7">
      <w:pPr>
        <w:jc w:val="both"/>
        <w:rPr>
          <w:rFonts w:ascii="Arial" w:eastAsiaTheme="minorEastAsia" w:hAnsi="Arial" w:cs="Arial"/>
          <w:b/>
          <w:sz w:val="36"/>
          <w:szCs w:val="36"/>
          <w:shd w:val="clear" w:color="auto" w:fill="FFFFFF"/>
        </w:rPr>
      </w:pPr>
    </w:p>
    <w:p w14:paraId="486D6242" w14:textId="77777777" w:rsidR="00503892" w:rsidRPr="00503892" w:rsidRDefault="00503892" w:rsidP="008771B7">
      <w:pPr>
        <w:pStyle w:val="Prrafodelista"/>
        <w:numPr>
          <w:ilvl w:val="0"/>
          <w:numId w:val="8"/>
        </w:numPr>
        <w:jc w:val="both"/>
        <w:rPr>
          <w:rFonts w:ascii="Roboto" w:eastAsiaTheme="minorEastAsia" w:hAnsi="Roboto" w:cs="Arial"/>
          <w:color w:val="AEAAAA" w:themeColor="background2" w:themeShade="BF"/>
          <w:sz w:val="21"/>
          <w:szCs w:val="21"/>
          <w:shd w:val="clear" w:color="auto" w:fill="FFFFFF"/>
          <w:lang w:val="en-US"/>
        </w:rPr>
      </w:pPr>
      <w:r w:rsidRPr="00503892">
        <w:rPr>
          <w:rFonts w:ascii="Roboto" w:eastAsiaTheme="minorEastAsia" w:hAnsi="Roboto" w:cs="Arial"/>
          <w:color w:val="AEAAAA" w:themeColor="background2" w:themeShade="BF"/>
          <w:sz w:val="21"/>
          <w:szCs w:val="21"/>
          <w:shd w:val="clear" w:color="auto" w:fill="FFFFFF"/>
          <w:lang w:val="en-US"/>
        </w:rPr>
        <w:t>In order to elucidate a formula relating enzyme, substrate and product concentrations to speed, Michaelis and Menten established the following conditions:</w:t>
      </w:r>
    </w:p>
    <w:p w14:paraId="105C973B" w14:textId="77777777" w:rsidR="00503892" w:rsidRDefault="00503892" w:rsidP="00503892">
      <w:pPr>
        <w:pStyle w:val="Prrafodelista"/>
        <w:jc w:val="both"/>
        <w:rPr>
          <w:rFonts w:ascii="Roboto" w:eastAsiaTheme="minorEastAsia" w:hAnsi="Roboto" w:cs="Arial"/>
          <w:color w:val="AEAAAA" w:themeColor="background2" w:themeShade="BF"/>
          <w:sz w:val="21"/>
          <w:szCs w:val="21"/>
          <w:shd w:val="clear" w:color="auto" w:fill="FFFFFF"/>
          <w:lang w:val="en-US"/>
        </w:rPr>
      </w:pPr>
    </w:p>
    <w:p w14:paraId="0E46C153" w14:textId="52B8217E" w:rsidR="008771B7" w:rsidRPr="00503892" w:rsidRDefault="00503892" w:rsidP="00503892">
      <w:pPr>
        <w:pStyle w:val="Prrafodelista"/>
        <w:jc w:val="both"/>
        <w:rPr>
          <w:rFonts w:ascii="Roboto" w:eastAsiaTheme="minorEastAsia" w:hAnsi="Roboto" w:cs="Arial"/>
          <w:color w:val="AEAAAA" w:themeColor="background2" w:themeShade="BF"/>
          <w:sz w:val="21"/>
          <w:szCs w:val="21"/>
          <w:shd w:val="clear" w:color="auto" w:fill="FFFFFF"/>
          <w:lang w:val="en-US"/>
        </w:rPr>
      </w:pPr>
      <w:r w:rsidRPr="00503892">
        <w:rPr>
          <w:rFonts w:ascii="Roboto" w:eastAsiaTheme="minorEastAsia" w:hAnsi="Roboto" w:cs="Arial"/>
          <w:color w:val="AEAAAA" w:themeColor="background2" w:themeShade="BF"/>
          <w:sz w:val="21"/>
          <w:szCs w:val="21"/>
          <w:shd w:val="clear" w:color="auto" w:fill="FFFFFF"/>
          <w:lang w:val="en-US"/>
        </w:rPr>
        <w:t xml:space="preserve">Total enzyme </w:t>
      </w:r>
      <w:r w:rsidR="008771B7" w:rsidRPr="00503892">
        <w:rPr>
          <w:rFonts w:ascii="Roboto" w:eastAsiaTheme="minorEastAsia" w:hAnsi="Roboto" w:cs="Arial"/>
          <w:color w:val="AEAAAA" w:themeColor="background2" w:themeShade="BF"/>
          <w:sz w:val="21"/>
          <w:szCs w:val="21"/>
          <w:shd w:val="clear" w:color="auto" w:fill="FFFFFF"/>
          <w:lang w:val="en-US"/>
        </w:rPr>
        <w:t>(E</w:t>
      </w:r>
      <w:r w:rsidR="008771B7" w:rsidRPr="00503892">
        <w:rPr>
          <w:rFonts w:ascii="Roboto" w:eastAsiaTheme="minorEastAsia" w:hAnsi="Roboto" w:cs="Arial"/>
          <w:color w:val="AEAAAA" w:themeColor="background2" w:themeShade="BF"/>
          <w:sz w:val="21"/>
          <w:szCs w:val="21"/>
          <w:shd w:val="clear" w:color="auto" w:fill="FFFFFF"/>
          <w:vertAlign w:val="subscript"/>
          <w:lang w:val="en-US"/>
        </w:rPr>
        <w:t>T</w:t>
      </w:r>
      <w:r w:rsidR="008771B7" w:rsidRPr="00503892">
        <w:rPr>
          <w:rFonts w:ascii="Roboto" w:eastAsiaTheme="minorEastAsia" w:hAnsi="Roboto" w:cs="Arial"/>
          <w:color w:val="AEAAAA" w:themeColor="background2" w:themeShade="BF"/>
          <w:sz w:val="21"/>
          <w:szCs w:val="21"/>
          <w:shd w:val="clear" w:color="auto" w:fill="FFFFFF"/>
          <w:lang w:val="en-US"/>
        </w:rPr>
        <w:t xml:space="preserve">) </w:t>
      </w:r>
      <w:r w:rsidRPr="00503892">
        <w:rPr>
          <w:rFonts w:ascii="Roboto" w:eastAsiaTheme="minorEastAsia" w:hAnsi="Roboto" w:cs="Arial"/>
          <w:color w:val="AEAAAA" w:themeColor="background2" w:themeShade="BF"/>
          <w:sz w:val="21"/>
          <w:szCs w:val="21"/>
          <w:shd w:val="clear" w:color="auto" w:fill="FFFFFF"/>
          <w:lang w:val="en-US"/>
        </w:rPr>
        <w:t xml:space="preserve">present in the medium is equivalent to the sum of the free enzyme </w:t>
      </w:r>
      <w:r w:rsidR="008771B7" w:rsidRPr="00503892">
        <w:rPr>
          <w:rFonts w:ascii="Roboto" w:eastAsiaTheme="minorEastAsia" w:hAnsi="Roboto" w:cs="Arial"/>
          <w:color w:val="AEAAAA" w:themeColor="background2" w:themeShade="BF"/>
          <w:sz w:val="21"/>
          <w:szCs w:val="21"/>
          <w:shd w:val="clear" w:color="auto" w:fill="FFFFFF"/>
          <w:lang w:val="en-US"/>
        </w:rPr>
        <w:t xml:space="preserve">(E) </w:t>
      </w:r>
      <w:r w:rsidRPr="00503892">
        <w:rPr>
          <w:rFonts w:ascii="Roboto" w:eastAsiaTheme="minorEastAsia" w:hAnsi="Roboto" w:cs="Arial"/>
          <w:color w:val="AEAAAA" w:themeColor="background2" w:themeShade="BF"/>
          <w:sz w:val="21"/>
          <w:szCs w:val="21"/>
          <w:shd w:val="clear" w:color="auto" w:fill="FFFFFF"/>
          <w:lang w:val="en-US"/>
        </w:rPr>
        <w:t xml:space="preserve">plus the enzyme of the enzyme-substrate complex </w:t>
      </w:r>
      <w:r w:rsidR="008771B7" w:rsidRPr="00503892">
        <w:rPr>
          <w:rFonts w:ascii="Roboto" w:eastAsiaTheme="minorEastAsia" w:hAnsi="Roboto" w:cs="Arial"/>
          <w:color w:val="AEAAAA" w:themeColor="background2" w:themeShade="BF"/>
          <w:sz w:val="21"/>
          <w:szCs w:val="21"/>
          <w:shd w:val="clear" w:color="auto" w:fill="FFFFFF"/>
          <w:lang w:val="en-US"/>
        </w:rPr>
        <w:t>(ES).</w:t>
      </w:r>
    </w:p>
    <w:p w14:paraId="4B7347BF" w14:textId="77777777" w:rsidR="008771B7" w:rsidRPr="00503892" w:rsidRDefault="008771B7" w:rsidP="008771B7">
      <w:pPr>
        <w:pStyle w:val="Prrafodelista"/>
        <w:jc w:val="both"/>
        <w:rPr>
          <w:rFonts w:ascii="Roboto" w:eastAsiaTheme="minorEastAsia" w:hAnsi="Roboto" w:cs="Arial"/>
          <w:color w:val="AEAAAA" w:themeColor="background2" w:themeShade="BF"/>
          <w:sz w:val="21"/>
          <w:szCs w:val="21"/>
          <w:shd w:val="clear" w:color="auto" w:fill="FFFFFF"/>
          <w:lang w:val="en-US"/>
        </w:rPr>
      </w:pPr>
    </w:p>
    <w:p w14:paraId="209445E0" w14:textId="12237D7B" w:rsidR="008771B7" w:rsidRDefault="00454E30" w:rsidP="008771B7">
      <w:pPr>
        <w:pStyle w:val="Prrafodelista"/>
        <w:jc w:val="right"/>
        <w:rPr>
          <w:rFonts w:ascii="Arial" w:eastAsiaTheme="minorEastAsia" w:hAnsi="Arial" w:cs="Arial"/>
          <w:szCs w:val="36"/>
          <w:shd w:val="clear" w:color="auto" w:fill="FFFFFF"/>
        </w:rPr>
      </w:pPr>
      <m:oMath>
        <m:d>
          <m:dPr>
            <m:begChr m:val="["/>
            <m:endChr m:val="]"/>
            <m:ctrlPr>
              <w:rPr>
                <w:rFonts w:ascii="Cambria Math" w:eastAsiaTheme="minorEastAsia" w:hAnsi="Cambria Math" w:cs="Arial"/>
                <w:b/>
                <w:i/>
                <w:sz w:val="32"/>
                <w:szCs w:val="36"/>
                <w:shd w:val="clear" w:color="auto" w:fill="FFFFFF"/>
              </w:rPr>
            </m:ctrlPr>
          </m:dPr>
          <m:e>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E</m:t>
                </m:r>
              </m:e>
              <m:sub>
                <m:r>
                  <m:rPr>
                    <m:sty m:val="bi"/>
                  </m:rPr>
                  <w:rPr>
                    <w:rFonts w:ascii="Cambria Math" w:eastAsiaTheme="minorEastAsia" w:hAnsi="Cambria Math" w:cs="Arial"/>
                    <w:sz w:val="32"/>
                    <w:szCs w:val="36"/>
                    <w:shd w:val="clear" w:color="auto" w:fill="FFFFFF"/>
                  </w:rPr>
                  <m:t>T</m:t>
                </m:r>
              </m:sub>
            </m:sSub>
          </m:e>
        </m:d>
        <m:r>
          <m:rPr>
            <m:sty m:val="bi"/>
          </m:rPr>
          <w:rPr>
            <w:rFonts w:ascii="Cambria Math" w:eastAsiaTheme="minorEastAsia" w:hAnsi="Cambria Math" w:cs="Arial"/>
            <w:sz w:val="32"/>
            <w:szCs w:val="36"/>
            <w:shd w:val="clear" w:color="auto" w:fill="FFFFFF"/>
          </w:rPr>
          <m:t>=</m:t>
        </m:r>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E</m:t>
            </m:r>
          </m:e>
        </m:d>
        <m:r>
          <m:rPr>
            <m:sty m:val="bi"/>
          </m:rPr>
          <w:rPr>
            <w:rFonts w:ascii="Cambria Math" w:eastAsiaTheme="minorEastAsia" w:hAnsi="Cambria Math" w:cs="Arial"/>
            <w:sz w:val="32"/>
            <w:szCs w:val="36"/>
            <w:shd w:val="clear" w:color="auto" w:fill="FFFFFF"/>
          </w:rPr>
          <m:t>+</m:t>
        </m:r>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ES</m:t>
            </m:r>
          </m:e>
        </m:d>
      </m:oMath>
      <w:r w:rsidR="008771B7">
        <w:rPr>
          <w:rFonts w:ascii="Arial" w:eastAsiaTheme="minorEastAsia" w:hAnsi="Arial" w:cs="Arial"/>
          <w:b/>
          <w:sz w:val="32"/>
          <w:szCs w:val="36"/>
          <w:shd w:val="clear" w:color="auto" w:fill="FFFFFF"/>
        </w:rPr>
        <w:t xml:space="preserve">                     </w:t>
      </w:r>
      <w:r w:rsidR="008771B7">
        <w:rPr>
          <w:rFonts w:ascii="Arial" w:eastAsiaTheme="minorEastAsia" w:hAnsi="Arial" w:cs="Arial"/>
          <w:szCs w:val="36"/>
          <w:shd w:val="clear" w:color="auto" w:fill="FFFFFF"/>
        </w:rPr>
        <w:t>……</w:t>
      </w:r>
      <w:proofErr w:type="gramStart"/>
      <w:r w:rsidR="008771B7">
        <w:rPr>
          <w:rFonts w:ascii="Arial" w:eastAsiaTheme="minorEastAsia" w:hAnsi="Arial" w:cs="Arial"/>
          <w:szCs w:val="36"/>
          <w:shd w:val="clear" w:color="auto" w:fill="FFFFFF"/>
        </w:rPr>
        <w:t>…….</w:t>
      </w:r>
      <w:proofErr w:type="spellStart"/>
      <w:proofErr w:type="gramEnd"/>
      <w:r w:rsidR="008771B7">
        <w:rPr>
          <w:rFonts w:ascii="Arial" w:eastAsiaTheme="minorEastAsia" w:hAnsi="Arial" w:cs="Arial"/>
          <w:szCs w:val="36"/>
          <w:shd w:val="clear" w:color="auto" w:fill="FFFFFF"/>
        </w:rPr>
        <w:t>E</w:t>
      </w:r>
      <w:r w:rsidR="000C3EBD">
        <w:rPr>
          <w:rFonts w:ascii="Arial" w:eastAsiaTheme="minorEastAsia" w:hAnsi="Arial" w:cs="Arial"/>
          <w:szCs w:val="36"/>
          <w:shd w:val="clear" w:color="auto" w:fill="FFFFFF"/>
        </w:rPr>
        <w:t>q</w:t>
      </w:r>
      <w:proofErr w:type="spellEnd"/>
      <w:r w:rsidR="008771B7">
        <w:rPr>
          <w:rFonts w:ascii="Arial" w:eastAsiaTheme="minorEastAsia" w:hAnsi="Arial" w:cs="Arial"/>
          <w:szCs w:val="36"/>
          <w:shd w:val="clear" w:color="auto" w:fill="FFFFFF"/>
        </w:rPr>
        <w:t>. 3.</w:t>
      </w:r>
    </w:p>
    <w:p w14:paraId="734973E5" w14:textId="77777777" w:rsidR="008771B7" w:rsidRDefault="008771B7" w:rsidP="008771B7">
      <w:pPr>
        <w:pStyle w:val="Prrafodelista"/>
        <w:jc w:val="right"/>
        <w:rPr>
          <w:rFonts w:ascii="Arial" w:eastAsiaTheme="minorEastAsia" w:hAnsi="Arial" w:cs="Arial"/>
          <w:b/>
          <w:sz w:val="28"/>
          <w:szCs w:val="36"/>
          <w:shd w:val="clear" w:color="auto" w:fill="FFFFFF"/>
        </w:rPr>
      </w:pPr>
    </w:p>
    <w:p w14:paraId="63F00A01" w14:textId="77777777" w:rsidR="008771B7" w:rsidRDefault="008771B7" w:rsidP="008771B7">
      <w:pPr>
        <w:spacing w:after="0"/>
        <w:rPr>
          <w:rFonts w:ascii="Arial" w:eastAsiaTheme="minorEastAsia" w:hAnsi="Arial" w:cs="Arial"/>
          <w:b/>
          <w:sz w:val="28"/>
          <w:szCs w:val="36"/>
          <w:shd w:val="clear" w:color="auto" w:fill="FFFFFF"/>
        </w:rPr>
      </w:pPr>
    </w:p>
    <w:p w14:paraId="0ABCC546" w14:textId="156EDAA9" w:rsidR="008771B7" w:rsidRPr="0064638A" w:rsidRDefault="0064638A" w:rsidP="008771B7">
      <w:pPr>
        <w:pStyle w:val="Prrafodelista"/>
        <w:numPr>
          <w:ilvl w:val="0"/>
          <w:numId w:val="8"/>
        </w:numPr>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-1</w:t>
      </w:r>
      <w:r w:rsidRPr="0064638A">
        <w:rPr>
          <w:rFonts w:ascii="Roboto" w:eastAsiaTheme="minorEastAsia" w:hAnsi="Roboto" w:cs="Arial"/>
          <w:color w:val="AEAAAA" w:themeColor="background2" w:themeShade="BF"/>
          <w:sz w:val="21"/>
          <w:szCs w:val="21"/>
          <w:shd w:val="clear" w:color="auto" w:fill="FFFFFF"/>
          <w:lang w:val="en-US"/>
        </w:rPr>
        <w:t xml:space="preserve"> is comparable to 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2</w:t>
      </w:r>
      <w:r w:rsidRPr="0064638A">
        <w:rPr>
          <w:rFonts w:ascii="Roboto" w:eastAsiaTheme="minorEastAsia" w:hAnsi="Roboto" w:cs="Arial"/>
          <w:color w:val="AEAAAA" w:themeColor="background2" w:themeShade="BF"/>
          <w:sz w:val="21"/>
          <w:szCs w:val="21"/>
          <w:shd w:val="clear" w:color="auto" w:fill="FFFFFF"/>
          <w:lang w:val="en-US"/>
        </w:rPr>
        <w:t>. That is to say that once the enzyme-substrate complex (ES) is formed, there is the same probability to return to enzyme plus substrate (E + S) or to pass to enzyme plus product (E + P), that is to say, it does not have a preferential process.</w:t>
      </w:r>
    </w:p>
    <w:p w14:paraId="06E8BA0B" w14:textId="77777777" w:rsidR="008771B7" w:rsidRPr="0064638A" w:rsidRDefault="008771B7" w:rsidP="008771B7">
      <w:pPr>
        <w:pStyle w:val="Prrafodelista"/>
        <w:jc w:val="both"/>
        <w:rPr>
          <w:rFonts w:ascii="Roboto" w:eastAsiaTheme="minorEastAsia" w:hAnsi="Roboto" w:cs="Arial"/>
          <w:color w:val="AEAAAA" w:themeColor="background2" w:themeShade="BF"/>
          <w:sz w:val="21"/>
          <w:szCs w:val="21"/>
          <w:shd w:val="clear" w:color="auto" w:fill="FFFFFF"/>
          <w:lang w:val="en-US"/>
        </w:rPr>
      </w:pPr>
    </w:p>
    <w:p w14:paraId="2935E089" w14:textId="77777777" w:rsidR="008771B7" w:rsidRPr="0064638A" w:rsidRDefault="008771B7" w:rsidP="008771B7">
      <w:pPr>
        <w:pStyle w:val="Prrafodelista"/>
        <w:jc w:val="both"/>
        <w:rPr>
          <w:rFonts w:ascii="Arial" w:eastAsiaTheme="minorEastAsia" w:hAnsi="Arial" w:cs="Arial"/>
          <w:szCs w:val="36"/>
          <w:shd w:val="clear" w:color="auto" w:fill="FFFFFF"/>
          <w:lang w:val="en-US"/>
        </w:rPr>
      </w:pPr>
      <w:r>
        <w:rPr>
          <w:rFonts w:ascii="Cambria Math" w:hAnsi="Cambria Math"/>
          <w:b/>
          <w:i/>
          <w:noProof/>
          <w:sz w:val="32"/>
          <w:shd w:val="clear" w:color="auto" w:fill="FFFFFF"/>
          <w:lang w:eastAsia="es-MX"/>
        </w:rPr>
        <mc:AlternateContent>
          <mc:Choice Requires="wps">
            <w:drawing>
              <wp:anchor distT="45720" distB="45720" distL="114300" distR="114300" simplePos="0" relativeHeight="251661312" behindDoc="0" locked="0" layoutInCell="1" allowOverlap="1" wp14:anchorId="6057251D" wp14:editId="2419DE9D">
                <wp:simplePos x="0" y="0"/>
                <wp:positionH relativeFrom="column">
                  <wp:posOffset>1939290</wp:posOffset>
                </wp:positionH>
                <wp:positionV relativeFrom="paragraph">
                  <wp:posOffset>74930</wp:posOffset>
                </wp:positionV>
                <wp:extent cx="1375410" cy="275590"/>
                <wp:effectExtent l="0" t="0" r="15240" b="101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5410" cy="275590"/>
                        </a:xfrm>
                        <a:prstGeom prst="rect">
                          <a:avLst/>
                        </a:prstGeom>
                        <a:solidFill>
                          <a:srgbClr val="FFFFFF"/>
                        </a:solidFill>
                        <a:ln w="9525">
                          <a:solidFill>
                            <a:srgbClr val="000000"/>
                          </a:solidFill>
                          <a:miter lim="800000"/>
                          <a:headEnd/>
                          <a:tailEnd/>
                        </a:ln>
                      </wps:spPr>
                      <wps:txbx>
                        <w:txbxContent>
                          <w:p w14:paraId="1EB7ADF0" w14:textId="1ACAA8D2" w:rsidR="00844C59" w:rsidRPr="006A2E6F" w:rsidRDefault="0086118E" w:rsidP="0086118E">
                            <w:pPr>
                              <w:jc w:val="center"/>
                              <w:rPr>
                                <w:b/>
                              </w:rPr>
                            </w:pPr>
                            <w:r>
                              <w:rPr>
                                <w:b/>
                              </w:rPr>
                              <w:t>Same probability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57251D" id="_x0000_t202" coordsize="21600,21600" o:spt="202" path="m,l,21600r21600,l21600,xe">
                <v:stroke joinstyle="miter"/>
                <v:path gradientshapeok="t" o:connecttype="rect"/>
              </v:shapetype>
              <v:shape id="Cuadro de texto 2" o:spid="_x0000_s1026" type="#_x0000_t202" style="position:absolute;left:0;text-align:left;margin-left:152.7pt;margin-top:5.9pt;width:108.3pt;height:21.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">
                <v:textbox>
                  <w:txbxContent>
                    <w:p w14:paraId="1EB7ADF0" w14:textId="1ACAA8D2" w:rsidR="00844C59" w:rsidRPr="006A2E6F" w:rsidRDefault="0086118E" w:rsidP="0086118E">
                      <w:pPr>
                        <w:jc w:val="center"/>
                        <w:rPr>
                          <w:b/>
                        </w:rPr>
                      </w:pPr>
                      <w:r>
                        <w:rPr>
                          <w:b/>
                        </w:rPr>
                        <w:t>Same probability</w:t>
                      </w:r>
                    </w:p>
                  </w:txbxContent>
                </v:textbox>
                <w10:wrap type="square"/>
              </v:shape>
            </w:pict>
          </mc:Fallback>
        </mc:AlternateContent>
      </w:r>
    </w:p>
    <w:p w14:paraId="12F3A583" w14:textId="77777777" w:rsidR="008771B7" w:rsidRPr="0064638A" w:rsidRDefault="008771B7" w:rsidP="008771B7">
      <w:pPr>
        <w:ind w:left="360"/>
        <w:jc w:val="both"/>
        <w:rPr>
          <w:rFonts w:ascii="Arial" w:eastAsiaTheme="minorEastAsia" w:hAnsi="Arial" w:cs="Arial"/>
          <w:szCs w:val="36"/>
          <w:shd w:val="clear" w:color="auto" w:fill="FFFFFF"/>
          <w:lang w:val="en-US"/>
        </w:rPr>
      </w:pPr>
      <w:r>
        <w:rPr>
          <w:rFonts w:ascii="Arial" w:eastAsiaTheme="minorEastAsia" w:hAnsi="Arial" w:cs="Arial"/>
          <w:noProof/>
          <w:szCs w:val="36"/>
          <w:lang w:eastAsia="es-MX"/>
        </w:rPr>
        <mc:AlternateContent>
          <mc:Choice Requires="wps">
            <w:drawing>
              <wp:anchor distT="0" distB="0" distL="114300" distR="114300" simplePos="0" relativeHeight="251660288" behindDoc="0" locked="0" layoutInCell="1" allowOverlap="1" wp14:anchorId="16F8C3B8" wp14:editId="60791992">
                <wp:simplePos x="0" y="0"/>
                <wp:positionH relativeFrom="column">
                  <wp:posOffset>1703319</wp:posOffset>
                </wp:positionH>
                <wp:positionV relativeFrom="paragraph">
                  <wp:posOffset>158115</wp:posOffset>
                </wp:positionV>
                <wp:extent cx="914400" cy="340222"/>
                <wp:effectExtent l="0" t="0" r="19050" b="41275"/>
                <wp:wrapNone/>
                <wp:docPr id="10" name="Flecha curvada hacia abajo 10"/>
                <wp:cNvGraphicFramePr/>
                <a:graphic xmlns:a="http://schemas.openxmlformats.org/drawingml/2006/main">
                  <a:graphicData uri="http://schemas.microsoft.com/office/word/2010/wordprocessingShape">
                    <wps:wsp>
                      <wps:cNvSpPr/>
                      <wps:spPr>
                        <a:xfrm flipH="1">
                          <a:off x="0" y="0"/>
                          <a:ext cx="914400" cy="340222"/>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A5683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Flecha curvada hacia abajo 10" o:spid="_x0000_s1026" type="#_x0000_t105" style="position:absolute;margin-left:134.1pt;margin-top:12.45pt;width:1in;height:26.8pt;flip:x;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" adj="17582,20596,16200" fillcolor="#4472c4 [3204]" strokecolor="#1f3763 [1604]" strokeweight="1pt"/>
            </w:pict>
          </mc:Fallback>
        </mc:AlternateContent>
      </w:r>
      <w:r>
        <w:rPr>
          <w:rFonts w:ascii="Arial" w:eastAsiaTheme="minorEastAsia" w:hAnsi="Arial" w:cs="Arial"/>
          <w:noProof/>
          <w:szCs w:val="36"/>
          <w:lang w:eastAsia="es-MX"/>
        </w:rPr>
        <mc:AlternateContent>
          <mc:Choice Requires="wps">
            <w:drawing>
              <wp:anchor distT="0" distB="0" distL="114300" distR="114300" simplePos="0" relativeHeight="251659264" behindDoc="0" locked="0" layoutInCell="1" allowOverlap="1" wp14:anchorId="20D6EAEE" wp14:editId="6FFF6DB9">
                <wp:simplePos x="0" y="0"/>
                <wp:positionH relativeFrom="column">
                  <wp:posOffset>2625090</wp:posOffset>
                </wp:positionH>
                <wp:positionV relativeFrom="paragraph">
                  <wp:posOffset>154802</wp:posOffset>
                </wp:positionV>
                <wp:extent cx="914400" cy="340222"/>
                <wp:effectExtent l="0" t="0" r="19050" b="41275"/>
                <wp:wrapNone/>
                <wp:docPr id="5" name="Flecha curvada hacia abajo 9"/>
                <wp:cNvGraphicFramePr/>
                <a:graphic xmlns:a="http://schemas.openxmlformats.org/drawingml/2006/main">
                  <a:graphicData uri="http://schemas.microsoft.com/office/word/2010/wordprocessingShape">
                    <wps:wsp>
                      <wps:cNvSpPr/>
                      <wps:spPr>
                        <a:xfrm>
                          <a:off x="0" y="0"/>
                          <a:ext cx="914400" cy="340222"/>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358C9A" id="Flecha curvada hacia abajo 9" o:spid="_x0000_s1026" type="#_x0000_t105" style="position:absolute;margin-left:206.7pt;margin-top:12.2pt;width:1in;height:26.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" adj="17582,20596,16200" fillcolor="#4472c4 [3204]" strokecolor="#1f3763 [1604]" strokeweight="1pt"/>
            </w:pict>
          </mc:Fallback>
        </mc:AlternateContent>
      </w:r>
    </w:p>
    <w:p w14:paraId="28215FD8" w14:textId="4B32376F" w:rsidR="008771B7" w:rsidRPr="00E54A28" w:rsidRDefault="008771B7" w:rsidP="008771B7">
      <w:pPr>
        <w:ind w:left="360"/>
        <w:jc w:val="right"/>
        <w:rPr>
          <w:rFonts w:ascii="Arial" w:eastAsiaTheme="minorEastAsia" w:hAnsi="Arial" w:cs="Arial"/>
          <w:b/>
          <w:sz w:val="36"/>
          <w:szCs w:val="36"/>
          <w:shd w:val="clear" w:color="auto" w:fill="FFFFFF"/>
        </w:rPr>
      </w:pPr>
      <m:oMath>
        <m:r>
          <m:rPr>
            <m:sty m:val="bi"/>
          </m:rPr>
          <w:rPr>
            <w:rFonts w:ascii="Cambria Math" w:hAnsi="Cambria Math" w:cs="Arial"/>
            <w:sz w:val="32"/>
            <w:szCs w:val="36"/>
            <w:shd w:val="clear" w:color="auto" w:fill="FFFFFF"/>
          </w:rPr>
          <m:t>E+S</m:t>
        </m:r>
        <m:box>
          <m:boxPr>
            <m:opEmu m:val="1"/>
            <m:ctrlPr>
              <w:rPr>
                <w:rFonts w:ascii="Cambria Math" w:hAnsi="Cambria Math" w:cs="Arial"/>
                <w:b/>
                <w:i/>
                <w:sz w:val="32"/>
                <w:szCs w:val="36"/>
                <w:shd w:val="clear" w:color="auto" w:fill="FFFFFF"/>
              </w:rPr>
            </m:ctrlPr>
          </m:boxPr>
          <m:e>
            <m:m>
              <m:mPr>
                <m:mcs>
                  <m:mc>
                    <m:mcPr>
                      <m:count m:val="1"/>
                      <m:mcJc m:val="center"/>
                    </m:mcPr>
                  </m:mc>
                </m:mcs>
                <m:ctrlPr>
                  <w:rPr>
                    <w:rFonts w:ascii="Cambria Math" w:hAnsi="Cambria Math" w:cs="Arial"/>
                    <w:b/>
                    <w:i/>
                    <w:sz w:val="32"/>
                    <w:szCs w:val="36"/>
                    <w:shd w:val="clear" w:color="auto" w:fill="FFFFFF"/>
                  </w:rPr>
                </m:ctrlPr>
              </m:mPr>
              <m:mr>
                <m:e>
                  <m:groupChr>
                    <m:groupChrPr>
                      <m:chr m:val="→"/>
                      <m:vertJc m:val="bot"/>
                      <m:ctrlPr>
                        <w:rPr>
                          <w:rFonts w:ascii="Cambria Math" w:hAnsi="Cambria Math" w:cs="Arial"/>
                          <w:b/>
                          <w:i/>
                          <w:sz w:val="32"/>
                          <w:szCs w:val="36"/>
                          <w:shd w:val="clear" w:color="auto" w:fill="FFFFFF"/>
                        </w:rPr>
                      </m:ctrlPr>
                    </m:groupChrPr>
                    <m:e>
                      <m:sSub>
                        <m:sSubPr>
                          <m:ctrlPr>
                            <w:rPr>
                              <w:rFonts w:ascii="Cambria Math" w:hAnsi="Cambria Math" w:cs="Arial"/>
                              <w:b/>
                              <w:i/>
                              <w:sz w:val="32"/>
                              <w:szCs w:val="36"/>
                              <w:shd w:val="clear" w:color="auto" w:fill="FFFFFF"/>
                            </w:rPr>
                          </m:ctrlPr>
                        </m:sSubPr>
                        <m:e>
                          <m:r>
                            <m:rPr>
                              <m:sty m:val="bi"/>
                            </m:rPr>
                            <w:rPr>
                              <w:rFonts w:ascii="Cambria Math" w:hAnsi="Cambria Math" w:cs="Arial"/>
                              <w:sz w:val="32"/>
                              <w:szCs w:val="36"/>
                              <w:shd w:val="clear" w:color="auto" w:fill="FFFFFF"/>
                            </w:rPr>
                            <m:t xml:space="preserve">    K</m:t>
                          </m:r>
                        </m:e>
                        <m:sub>
                          <m:r>
                            <m:rPr>
                              <m:sty m:val="bi"/>
                            </m:rPr>
                            <w:rPr>
                              <w:rFonts w:ascii="Cambria Math" w:hAnsi="Cambria Math" w:cs="Arial"/>
                              <w:sz w:val="32"/>
                              <w:szCs w:val="36"/>
                              <w:shd w:val="clear" w:color="auto" w:fill="FFFFFF"/>
                            </w:rPr>
                            <m:t xml:space="preserve">1  </m:t>
                          </m:r>
                        </m:sub>
                      </m:sSub>
                    </m:e>
                  </m:groupChr>
                </m:e>
              </m:mr>
              <m:mr>
                <m:e>
                  <m:box>
                    <m:boxPr>
                      <m:opEmu m:val="1"/>
                      <m:ctrlPr>
                        <w:rPr>
                          <w:rFonts w:ascii="Cambria Math" w:hAnsi="Cambria Math" w:cs="Arial"/>
                          <w:b/>
                          <w:i/>
                          <w:sz w:val="32"/>
                          <w:szCs w:val="36"/>
                          <w:shd w:val="clear" w:color="auto" w:fill="FFFFFF"/>
                        </w:rPr>
                      </m:ctrlPr>
                    </m:boxPr>
                    <m:e>
                      <m:groupChr>
                        <m:groupChrPr>
                          <m:chr m:val="←"/>
                          <m:pos m:val="top"/>
                          <m:ctrlPr>
                            <w:rPr>
                              <w:rFonts w:ascii="Cambria Math" w:hAnsi="Cambria Math" w:cs="Arial"/>
                              <w:b/>
                              <w:i/>
                              <w:sz w:val="32"/>
                              <w:szCs w:val="36"/>
                              <w:shd w:val="clear" w:color="auto" w:fill="FFFFFF"/>
                            </w:rPr>
                          </m:ctrlPr>
                        </m:groupChrPr>
                        <m:e>
                          <m:sSub>
                            <m:sSubPr>
                              <m:ctrlPr>
                                <w:rPr>
                                  <w:rFonts w:ascii="Cambria Math" w:hAnsi="Cambria Math" w:cs="Arial"/>
                                  <w:b/>
                                  <w:i/>
                                  <w:sz w:val="32"/>
                                  <w:szCs w:val="36"/>
                                  <w:shd w:val="clear" w:color="auto" w:fill="FFFFFF"/>
                                </w:rPr>
                              </m:ctrlPr>
                            </m:sSubPr>
                            <m:e>
                              <m:r>
                                <m:rPr>
                                  <m:sty m:val="bi"/>
                                </m:rPr>
                                <w:rPr>
                                  <w:rFonts w:ascii="Cambria Math" w:hAnsi="Cambria Math" w:cs="Arial"/>
                                  <w:sz w:val="32"/>
                                  <w:szCs w:val="36"/>
                                  <w:shd w:val="clear" w:color="auto" w:fill="FFFFFF"/>
                                </w:rPr>
                                <m:t xml:space="preserve">   K</m:t>
                              </m:r>
                            </m:e>
                            <m:sub>
                              <m:r>
                                <m:rPr>
                                  <m:sty m:val="bi"/>
                                </m:rPr>
                                <w:rPr>
                                  <w:rFonts w:ascii="Cambria Math" w:hAnsi="Cambria Math" w:cs="Arial"/>
                                  <w:sz w:val="32"/>
                                  <w:szCs w:val="36"/>
                                  <w:shd w:val="clear" w:color="auto" w:fill="FFFFFF"/>
                                </w:rPr>
                                <m:t>-1</m:t>
                              </m:r>
                            </m:sub>
                          </m:sSub>
                        </m:e>
                      </m:groupChr>
                    </m:e>
                  </m:box>
                </m:e>
              </m:mr>
            </m:m>
          </m:e>
        </m:box>
        <m:r>
          <m:rPr>
            <m:sty m:val="bi"/>
          </m:rPr>
          <w:rPr>
            <w:rFonts w:ascii="Cambria Math" w:hAnsi="Cambria Math" w:cs="Arial"/>
            <w:sz w:val="32"/>
            <w:szCs w:val="36"/>
            <w:shd w:val="clear" w:color="auto" w:fill="FFFFFF"/>
          </w:rPr>
          <m:t>ES</m:t>
        </m:r>
        <m:box>
          <m:boxPr>
            <m:opEmu m:val="1"/>
            <m:ctrlPr>
              <w:rPr>
                <w:rFonts w:ascii="Cambria Math" w:hAnsi="Cambria Math" w:cs="Arial"/>
                <w:b/>
                <w:i/>
                <w:sz w:val="32"/>
                <w:szCs w:val="36"/>
                <w:shd w:val="clear" w:color="auto" w:fill="FFFFFF"/>
              </w:rPr>
            </m:ctrlPr>
          </m:boxPr>
          <m:e>
            <m:groupChr>
              <m:groupChrPr>
                <m:chr m:val="→"/>
                <m:vertJc m:val="bot"/>
                <m:ctrlPr>
                  <w:rPr>
                    <w:rFonts w:ascii="Cambria Math" w:hAnsi="Cambria Math" w:cs="Arial"/>
                    <w:b/>
                    <w:i/>
                    <w:sz w:val="32"/>
                    <w:szCs w:val="36"/>
                    <w:shd w:val="clear" w:color="auto" w:fill="FFFFFF"/>
                  </w:rPr>
                </m:ctrlPr>
              </m:groupChrPr>
              <m:e>
                <m:sSub>
                  <m:sSubPr>
                    <m:ctrlPr>
                      <w:rPr>
                        <w:rFonts w:ascii="Cambria Math" w:hAnsi="Cambria Math" w:cs="Arial"/>
                        <w:b/>
                        <w:i/>
                        <w:sz w:val="32"/>
                        <w:szCs w:val="36"/>
                        <w:shd w:val="clear" w:color="auto" w:fill="FFFFFF"/>
                      </w:rPr>
                    </m:ctrlPr>
                  </m:sSubPr>
                  <m:e>
                    <m:r>
                      <m:rPr>
                        <m:sty m:val="bi"/>
                      </m:rPr>
                      <w:rPr>
                        <w:rFonts w:ascii="Cambria Math" w:hAnsi="Cambria Math" w:cs="Arial"/>
                        <w:sz w:val="32"/>
                        <w:szCs w:val="36"/>
                        <w:shd w:val="clear" w:color="auto" w:fill="FFFFFF"/>
                      </w:rPr>
                      <m:t xml:space="preserve">   K</m:t>
                    </m:r>
                  </m:e>
                  <m:sub>
                    <m:r>
                      <m:rPr>
                        <m:sty m:val="bi"/>
                      </m:rPr>
                      <w:rPr>
                        <w:rFonts w:ascii="Cambria Math" w:hAnsi="Cambria Math" w:cs="Arial"/>
                        <w:sz w:val="32"/>
                        <w:szCs w:val="36"/>
                        <w:shd w:val="clear" w:color="auto" w:fill="FFFFFF"/>
                      </w:rPr>
                      <m:t xml:space="preserve">2   </m:t>
                    </m:r>
                  </m:sub>
                </m:sSub>
              </m:e>
            </m:groupChr>
          </m:e>
        </m:box>
        <m:r>
          <m:rPr>
            <m:sty m:val="bi"/>
          </m:rPr>
          <w:rPr>
            <w:rFonts w:ascii="Cambria Math" w:hAnsi="Cambria Math" w:cs="Arial"/>
            <w:sz w:val="32"/>
            <w:szCs w:val="36"/>
            <w:shd w:val="clear" w:color="auto" w:fill="FFFFFF"/>
          </w:rPr>
          <m:t>E+P</m:t>
        </m:r>
      </m:oMath>
      <w:r w:rsidRPr="00E54A28">
        <w:rPr>
          <w:rFonts w:ascii="Arial" w:eastAsiaTheme="minorEastAsia" w:hAnsi="Arial" w:cs="Arial"/>
          <w:b/>
          <w:sz w:val="36"/>
          <w:szCs w:val="36"/>
          <w:shd w:val="clear" w:color="auto" w:fill="FFFFFF"/>
        </w:rPr>
        <w:t xml:space="preserve"> </w:t>
      </w:r>
      <w:r w:rsidRPr="00E54A28">
        <w:rPr>
          <w:rFonts w:ascii="Arial" w:eastAsiaTheme="minorEastAsia" w:hAnsi="Arial" w:cs="Arial"/>
          <w:szCs w:val="36"/>
          <w:shd w:val="clear" w:color="auto" w:fill="FFFFFF"/>
        </w:rPr>
        <w:t xml:space="preserve">                    ……</w:t>
      </w:r>
      <w:proofErr w:type="gramStart"/>
      <w:r w:rsidRPr="00E54A28">
        <w:rPr>
          <w:rFonts w:ascii="Arial" w:eastAsiaTheme="minorEastAsia" w:hAnsi="Arial" w:cs="Arial"/>
          <w:szCs w:val="36"/>
          <w:shd w:val="clear" w:color="auto" w:fill="FFFFFF"/>
        </w:rPr>
        <w:t>…….</w:t>
      </w:r>
      <w:proofErr w:type="spellStart"/>
      <w:proofErr w:type="gramEnd"/>
      <w:r w:rsidRPr="00E54A28">
        <w:rPr>
          <w:rFonts w:ascii="Arial" w:eastAsiaTheme="minorEastAsia" w:hAnsi="Arial" w:cs="Arial"/>
          <w:szCs w:val="36"/>
          <w:shd w:val="clear" w:color="auto" w:fill="FFFFFF"/>
        </w:rPr>
        <w:t>E</w:t>
      </w:r>
      <w:r w:rsidR="000C3EBD">
        <w:rPr>
          <w:rFonts w:ascii="Arial" w:eastAsiaTheme="minorEastAsia" w:hAnsi="Arial" w:cs="Arial"/>
          <w:szCs w:val="36"/>
          <w:shd w:val="clear" w:color="auto" w:fill="FFFFFF"/>
        </w:rPr>
        <w:t>q</w:t>
      </w:r>
      <w:proofErr w:type="spellEnd"/>
      <w:r w:rsidRPr="00E54A28">
        <w:rPr>
          <w:rFonts w:ascii="Arial" w:eastAsiaTheme="minorEastAsia" w:hAnsi="Arial" w:cs="Arial"/>
          <w:szCs w:val="36"/>
          <w:shd w:val="clear" w:color="auto" w:fill="FFFFFF"/>
        </w:rPr>
        <w:t>. 2.</w:t>
      </w:r>
    </w:p>
    <w:p w14:paraId="23669F5D" w14:textId="77777777" w:rsidR="008771B7" w:rsidRPr="006A2E6F" w:rsidRDefault="008771B7" w:rsidP="008771B7">
      <w:pPr>
        <w:spacing w:after="0"/>
        <w:jc w:val="both"/>
        <w:rPr>
          <w:rFonts w:ascii="Arial" w:eastAsiaTheme="minorEastAsia" w:hAnsi="Arial" w:cs="Arial"/>
          <w:szCs w:val="36"/>
          <w:shd w:val="clear" w:color="auto" w:fill="FFFFFF"/>
        </w:rPr>
      </w:pPr>
    </w:p>
    <w:p w14:paraId="32FC679C" w14:textId="0D28A098" w:rsidR="008771B7" w:rsidRPr="0064638A" w:rsidRDefault="0064638A" w:rsidP="008771B7">
      <w:pPr>
        <w:pStyle w:val="Prrafodelista"/>
        <w:numPr>
          <w:ilvl w:val="0"/>
          <w:numId w:val="8"/>
        </w:numPr>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 xml:space="preserve">The concentration of the total enzyme </w:t>
      </w:r>
      <w:r w:rsidR="008771B7" w:rsidRPr="0064638A">
        <w:rPr>
          <w:rFonts w:ascii="Roboto" w:eastAsiaTheme="minorEastAsia" w:hAnsi="Roboto" w:cs="Arial"/>
          <w:color w:val="AEAAAA" w:themeColor="background2" w:themeShade="BF"/>
          <w:sz w:val="21"/>
          <w:szCs w:val="21"/>
          <w:shd w:val="clear" w:color="auto" w:fill="FFFFFF"/>
          <w:lang w:val="en-US"/>
        </w:rPr>
        <w:t>([E</w:t>
      </w:r>
      <w:r w:rsidR="008771B7" w:rsidRPr="0064638A">
        <w:rPr>
          <w:rFonts w:ascii="Roboto" w:eastAsiaTheme="minorEastAsia" w:hAnsi="Roboto" w:cs="Arial"/>
          <w:color w:val="AEAAAA" w:themeColor="background2" w:themeShade="BF"/>
          <w:sz w:val="21"/>
          <w:szCs w:val="21"/>
          <w:shd w:val="clear" w:color="auto" w:fill="FFFFFF"/>
          <w:vertAlign w:val="subscript"/>
          <w:lang w:val="en-US"/>
        </w:rPr>
        <w:t>T</w:t>
      </w:r>
      <w:r w:rsidR="008771B7" w:rsidRPr="0064638A">
        <w:rPr>
          <w:rFonts w:ascii="Roboto" w:eastAsiaTheme="minorEastAsia" w:hAnsi="Roboto" w:cs="Arial"/>
          <w:color w:val="AEAAAA" w:themeColor="background2" w:themeShade="BF"/>
          <w:sz w:val="21"/>
          <w:szCs w:val="21"/>
          <w:shd w:val="clear" w:color="auto" w:fill="FFFFFF"/>
          <w:lang w:val="en-US"/>
        </w:rPr>
        <w:t xml:space="preserve">]) </w:t>
      </w:r>
      <w:r w:rsidRPr="0064638A">
        <w:rPr>
          <w:rFonts w:ascii="Roboto" w:eastAsiaTheme="minorEastAsia" w:hAnsi="Roboto" w:cs="Arial"/>
          <w:color w:val="AEAAAA" w:themeColor="background2" w:themeShade="BF"/>
          <w:sz w:val="21"/>
          <w:szCs w:val="21"/>
          <w:shd w:val="clear" w:color="auto" w:fill="FFFFFF"/>
          <w:lang w:val="en-US"/>
        </w:rPr>
        <w:t xml:space="preserve">present in the medium at zero time is much lower than the substrate concentration </w:t>
      </w:r>
      <w:r w:rsidR="008771B7" w:rsidRPr="0064638A">
        <w:rPr>
          <w:rFonts w:ascii="Roboto" w:eastAsiaTheme="minorEastAsia" w:hAnsi="Roboto" w:cs="Arial"/>
          <w:color w:val="AEAAAA" w:themeColor="background2" w:themeShade="BF"/>
          <w:sz w:val="21"/>
          <w:szCs w:val="21"/>
          <w:shd w:val="clear" w:color="auto" w:fill="FFFFFF"/>
          <w:lang w:val="en-US"/>
        </w:rPr>
        <w:t xml:space="preserve">([S]) </w:t>
      </w:r>
      <w:r w:rsidRPr="0064638A">
        <w:rPr>
          <w:rFonts w:ascii="Roboto" w:eastAsiaTheme="minorEastAsia" w:hAnsi="Roboto" w:cs="Arial"/>
          <w:color w:val="AEAAAA" w:themeColor="background2" w:themeShade="BF"/>
          <w:sz w:val="21"/>
          <w:szCs w:val="21"/>
          <w:shd w:val="clear" w:color="auto" w:fill="FFFFFF"/>
          <w:lang w:val="en-US"/>
        </w:rPr>
        <w:t xml:space="preserve">present in the medium, </w:t>
      </w:r>
      <w:proofErr w:type="gramStart"/>
      <w:r w:rsidRPr="0064638A">
        <w:rPr>
          <w:rFonts w:ascii="Roboto" w:eastAsiaTheme="minorEastAsia" w:hAnsi="Roboto" w:cs="Arial"/>
          <w:color w:val="AEAAAA" w:themeColor="background2" w:themeShade="BF"/>
          <w:sz w:val="21"/>
          <w:szCs w:val="21"/>
          <w:shd w:val="clear" w:color="auto" w:fill="FFFFFF"/>
          <w:lang w:val="en-US"/>
        </w:rPr>
        <w:t>i.e.</w:t>
      </w:r>
      <w:proofErr w:type="gramEnd"/>
      <w:r w:rsidRPr="0064638A">
        <w:rPr>
          <w:rFonts w:ascii="Roboto" w:eastAsiaTheme="minorEastAsia" w:hAnsi="Roboto" w:cs="Arial"/>
          <w:color w:val="AEAAAA" w:themeColor="background2" w:themeShade="BF"/>
          <w:sz w:val="21"/>
          <w:szCs w:val="21"/>
          <w:shd w:val="clear" w:color="auto" w:fill="FFFFFF"/>
          <w:lang w:val="en-US"/>
        </w:rPr>
        <w:t xml:space="preserve"> there is sufficient substrate (S) for all the enzyme (E) to be saturated.</w:t>
      </w:r>
    </w:p>
    <w:p w14:paraId="181FA7B0" w14:textId="7AFFDA83" w:rsidR="008771B7" w:rsidRPr="0064638A" w:rsidRDefault="00454E30" w:rsidP="008771B7">
      <w:pPr>
        <w:ind w:left="360"/>
        <w:jc w:val="right"/>
        <w:rPr>
          <w:rFonts w:ascii="Arial" w:eastAsiaTheme="minorEastAsia" w:hAnsi="Arial" w:cs="Arial"/>
          <w:szCs w:val="36"/>
          <w:shd w:val="clear" w:color="auto" w:fill="FFFFFF"/>
          <w:lang w:val="en-US"/>
        </w:rPr>
      </w:pPr>
      <m:oMath>
        <m:d>
          <m:dPr>
            <m:begChr m:val="["/>
            <m:endChr m:val="]"/>
            <m:ctrlPr>
              <w:rPr>
                <w:rFonts w:ascii="Cambria Math" w:eastAsiaTheme="minorEastAsia" w:hAnsi="Cambria Math" w:cs="Arial"/>
                <w:b/>
                <w:i/>
                <w:sz w:val="32"/>
                <w:szCs w:val="36"/>
                <w:shd w:val="clear" w:color="auto" w:fill="FFFFFF"/>
              </w:rPr>
            </m:ctrlPr>
          </m:dPr>
          <m:e>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E</m:t>
                </m:r>
              </m:e>
              <m:sub>
                <m:r>
                  <m:rPr>
                    <m:sty m:val="bi"/>
                  </m:rPr>
                  <w:rPr>
                    <w:rFonts w:ascii="Cambria Math" w:eastAsiaTheme="minorEastAsia" w:hAnsi="Cambria Math" w:cs="Arial"/>
                    <w:sz w:val="32"/>
                    <w:szCs w:val="36"/>
                    <w:shd w:val="clear" w:color="auto" w:fill="FFFFFF"/>
                  </w:rPr>
                  <m:t>T</m:t>
                </m:r>
              </m:sub>
            </m:sSub>
          </m:e>
        </m:d>
        <m:r>
          <m:rPr>
            <m:sty m:val="bi"/>
          </m:rPr>
          <w:rPr>
            <w:rFonts w:ascii="Cambria Math" w:eastAsiaTheme="minorEastAsia" w:hAnsi="Cambria Math" w:cs="Arial"/>
            <w:sz w:val="32"/>
            <w:szCs w:val="36"/>
            <w:shd w:val="clear" w:color="auto" w:fill="FFFFFF"/>
            <w:lang w:val="en-US"/>
          </w:rPr>
          <m:t>≪</m:t>
        </m:r>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S</m:t>
            </m:r>
          </m:e>
        </m:d>
      </m:oMath>
      <w:r w:rsidR="008771B7" w:rsidRPr="0064638A">
        <w:rPr>
          <w:rFonts w:ascii="Arial" w:eastAsiaTheme="minorEastAsia" w:hAnsi="Arial" w:cs="Arial"/>
          <w:sz w:val="28"/>
          <w:szCs w:val="36"/>
          <w:shd w:val="clear" w:color="auto" w:fill="FFFFFF"/>
          <w:lang w:val="en-US"/>
        </w:rPr>
        <w:t xml:space="preserve">                                 </w:t>
      </w:r>
      <w:r w:rsidR="008771B7" w:rsidRPr="0064638A">
        <w:rPr>
          <w:rFonts w:ascii="Arial" w:eastAsiaTheme="minorEastAsia" w:hAnsi="Arial" w:cs="Arial"/>
          <w:szCs w:val="36"/>
          <w:shd w:val="clear" w:color="auto" w:fill="FFFFFF"/>
          <w:lang w:val="en-US"/>
        </w:rPr>
        <w:t>………</w:t>
      </w:r>
      <w:proofErr w:type="gramStart"/>
      <w:r w:rsidR="008771B7" w:rsidRPr="0064638A">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64638A">
        <w:rPr>
          <w:rFonts w:ascii="Arial" w:eastAsiaTheme="minorEastAsia" w:hAnsi="Arial" w:cs="Arial"/>
          <w:szCs w:val="36"/>
          <w:shd w:val="clear" w:color="auto" w:fill="FFFFFF"/>
          <w:lang w:val="en-US"/>
        </w:rPr>
        <w:t>.</w:t>
      </w:r>
      <w:proofErr w:type="gramEnd"/>
      <w:r w:rsidR="008771B7" w:rsidRPr="0064638A">
        <w:rPr>
          <w:rFonts w:ascii="Arial" w:eastAsiaTheme="minorEastAsia" w:hAnsi="Arial" w:cs="Arial"/>
          <w:szCs w:val="36"/>
          <w:shd w:val="clear" w:color="auto" w:fill="FFFFFF"/>
          <w:lang w:val="en-US"/>
        </w:rPr>
        <w:t xml:space="preserve"> 4.</w:t>
      </w:r>
    </w:p>
    <w:p w14:paraId="1170C084" w14:textId="77777777" w:rsidR="008771B7" w:rsidRPr="0064638A" w:rsidRDefault="008771B7" w:rsidP="008771B7">
      <w:pPr>
        <w:spacing w:after="0"/>
        <w:rPr>
          <w:rFonts w:ascii="Roboto" w:eastAsiaTheme="minorEastAsia" w:hAnsi="Roboto" w:cs="Arial"/>
          <w:color w:val="AEAAAA" w:themeColor="background2" w:themeShade="BF"/>
          <w:sz w:val="21"/>
          <w:szCs w:val="21"/>
          <w:shd w:val="clear" w:color="auto" w:fill="FFFFFF"/>
          <w:lang w:val="en-US"/>
        </w:rPr>
      </w:pPr>
    </w:p>
    <w:p w14:paraId="76B7E509" w14:textId="44D2A93D" w:rsidR="008771B7" w:rsidRPr="0064638A" w:rsidRDefault="0064638A" w:rsidP="0064638A">
      <w:pPr>
        <w:pStyle w:val="Prrafodelista"/>
        <w:numPr>
          <w:ilvl w:val="0"/>
          <w:numId w:val="8"/>
        </w:numPr>
        <w:jc w:val="both"/>
        <w:rPr>
          <w:rFonts w:ascii="Arial" w:eastAsiaTheme="minorEastAsia" w:hAnsi="Arial" w:cs="Arial"/>
          <w:szCs w:val="36"/>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 xml:space="preserve">The appearance of the product (P) in the medium depends on the amount of enzyme-substrate complex (ES) formed.  </w:t>
      </w:r>
    </w:p>
    <w:p w14:paraId="07DA895A" w14:textId="6B891B70" w:rsidR="008771B7" w:rsidRPr="0064638A" w:rsidRDefault="00454E30" w:rsidP="008771B7">
      <w:pPr>
        <w:pStyle w:val="Prrafodelista"/>
        <w:jc w:val="right"/>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v</m:t>
            </m:r>
          </m:e>
          <m:sub>
            <m:r>
              <m:rPr>
                <m:sty m:val="bi"/>
              </m:rPr>
              <w:rPr>
                <w:rFonts w:ascii="Cambria Math" w:eastAsiaTheme="minorEastAsia" w:hAnsi="Cambria Math" w:cs="Arial"/>
                <w:sz w:val="32"/>
                <w:szCs w:val="36"/>
                <w:shd w:val="clear" w:color="auto" w:fill="FFFFFF"/>
              </w:rPr>
              <m:t>0</m:t>
            </m:r>
          </m:sub>
        </m:sSub>
        <m:r>
          <m:rPr>
            <m:sty m:val="bi"/>
          </m:rPr>
          <w:rPr>
            <w:rFonts w:ascii="Cambria Math" w:eastAsiaTheme="minorEastAsia" w:hAnsi="Cambria Math" w:cs="Arial"/>
            <w:sz w:val="32"/>
            <w:szCs w:val="36"/>
            <w:shd w:val="clear" w:color="auto" w:fill="FFFFFF"/>
            <w:lang w:val="en-US"/>
          </w:rPr>
          <m:t>=</m:t>
        </m:r>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K</m:t>
            </m:r>
          </m:e>
          <m:sub>
            <m:r>
              <m:rPr>
                <m:sty m:val="bi"/>
              </m:rPr>
              <w:rPr>
                <w:rFonts w:ascii="Cambria Math" w:eastAsiaTheme="minorEastAsia" w:hAnsi="Cambria Math" w:cs="Arial"/>
                <w:sz w:val="32"/>
                <w:szCs w:val="36"/>
                <w:shd w:val="clear" w:color="auto" w:fill="FFFFFF"/>
              </w:rPr>
              <m:t>2</m:t>
            </m:r>
          </m:sub>
        </m:sSub>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ES</m:t>
            </m:r>
          </m:e>
        </m:d>
      </m:oMath>
      <w:r w:rsidR="008771B7" w:rsidRPr="0064638A">
        <w:rPr>
          <w:rFonts w:ascii="Arial" w:eastAsiaTheme="minorEastAsia" w:hAnsi="Arial" w:cs="Arial"/>
          <w:b/>
          <w:sz w:val="32"/>
          <w:szCs w:val="36"/>
          <w:shd w:val="clear" w:color="auto" w:fill="FFFFFF"/>
          <w:lang w:val="en-US"/>
        </w:rPr>
        <w:t xml:space="preserve">                           </w:t>
      </w:r>
      <w:r w:rsidR="008771B7" w:rsidRPr="0064638A">
        <w:rPr>
          <w:rFonts w:ascii="Arial" w:eastAsiaTheme="minorEastAsia" w:hAnsi="Arial" w:cs="Arial"/>
          <w:szCs w:val="36"/>
          <w:shd w:val="clear" w:color="auto" w:fill="FFFFFF"/>
          <w:lang w:val="en-US"/>
        </w:rPr>
        <w:t>………</w:t>
      </w:r>
      <w:proofErr w:type="gramStart"/>
      <w:r w:rsidR="008771B7" w:rsidRPr="0064638A">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64638A">
        <w:rPr>
          <w:rFonts w:ascii="Arial" w:eastAsiaTheme="minorEastAsia" w:hAnsi="Arial" w:cs="Arial"/>
          <w:szCs w:val="36"/>
          <w:shd w:val="clear" w:color="auto" w:fill="FFFFFF"/>
          <w:lang w:val="en-US"/>
        </w:rPr>
        <w:t>.</w:t>
      </w:r>
      <w:proofErr w:type="gramEnd"/>
      <w:r w:rsidR="008771B7" w:rsidRPr="0064638A">
        <w:rPr>
          <w:rFonts w:ascii="Arial" w:eastAsiaTheme="minorEastAsia" w:hAnsi="Arial" w:cs="Arial"/>
          <w:szCs w:val="36"/>
          <w:shd w:val="clear" w:color="auto" w:fill="FFFFFF"/>
          <w:lang w:val="en-US"/>
        </w:rPr>
        <w:t xml:space="preserve"> 5.</w:t>
      </w:r>
    </w:p>
    <w:p w14:paraId="65D3F791" w14:textId="77777777" w:rsidR="008771B7" w:rsidRPr="0064638A" w:rsidRDefault="008771B7" w:rsidP="008771B7">
      <w:pPr>
        <w:pStyle w:val="Prrafodelista"/>
        <w:jc w:val="right"/>
        <w:rPr>
          <w:rFonts w:ascii="Arial" w:eastAsiaTheme="minorEastAsia" w:hAnsi="Arial" w:cs="Arial"/>
          <w:szCs w:val="36"/>
          <w:lang w:val="en-US"/>
        </w:rPr>
      </w:pPr>
    </w:p>
    <w:p w14:paraId="0FCD6685" w14:textId="77777777" w:rsidR="008771B7" w:rsidRPr="0064638A" w:rsidRDefault="008771B7" w:rsidP="008771B7">
      <w:pPr>
        <w:pStyle w:val="Prrafodelista"/>
        <w:jc w:val="right"/>
        <w:rPr>
          <w:rFonts w:ascii="Roboto" w:eastAsiaTheme="minorEastAsia" w:hAnsi="Roboto" w:cs="Arial"/>
          <w:color w:val="AEAAAA" w:themeColor="background2" w:themeShade="BF"/>
          <w:sz w:val="21"/>
          <w:szCs w:val="21"/>
          <w:lang w:val="en-US"/>
        </w:rPr>
      </w:pPr>
    </w:p>
    <w:p w14:paraId="437AC7A2" w14:textId="77777777" w:rsidR="0064638A" w:rsidRDefault="0064638A" w:rsidP="0064638A">
      <w:pPr>
        <w:ind w:left="360"/>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5.</w:t>
      </w:r>
      <w:r w:rsidRPr="0064638A">
        <w:rPr>
          <w:rFonts w:ascii="Roboto" w:eastAsiaTheme="minorEastAsia" w:hAnsi="Roboto" w:cs="Arial"/>
          <w:color w:val="AEAAAA" w:themeColor="background2" w:themeShade="BF"/>
          <w:sz w:val="21"/>
          <w:szCs w:val="21"/>
          <w:shd w:val="clear" w:color="auto" w:fill="FFFFFF"/>
          <w:lang w:val="en-US"/>
        </w:rPr>
        <w:tab/>
        <w:t>The rate of formation of the enzyme-substrate complex (ES), is given by 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1</w:t>
      </w:r>
      <w:r w:rsidRPr="0064638A">
        <w:rPr>
          <w:rFonts w:ascii="Roboto" w:eastAsiaTheme="minorEastAsia" w:hAnsi="Roboto" w:cs="Arial"/>
          <w:color w:val="AEAAAA" w:themeColor="background2" w:themeShade="BF"/>
          <w:sz w:val="21"/>
          <w:szCs w:val="21"/>
          <w:shd w:val="clear" w:color="auto" w:fill="FFFFFF"/>
          <w:lang w:val="en-US"/>
        </w:rPr>
        <w:t>, while the rate of disappearance can be by the reversible reaction, to obtain enzyme (E) and substrate (S) again controlled by 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-1</w:t>
      </w:r>
      <w:r w:rsidRPr="0064638A">
        <w:rPr>
          <w:rFonts w:ascii="Roboto" w:eastAsiaTheme="minorEastAsia" w:hAnsi="Roboto" w:cs="Arial"/>
          <w:color w:val="AEAAAA" w:themeColor="background2" w:themeShade="BF"/>
          <w:sz w:val="21"/>
          <w:szCs w:val="21"/>
          <w:shd w:val="clear" w:color="auto" w:fill="FFFFFF"/>
          <w:lang w:val="en-US"/>
        </w:rPr>
        <w:t>, and by 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2</w:t>
      </w:r>
      <w:r w:rsidRPr="0064638A">
        <w:rPr>
          <w:rFonts w:ascii="Roboto" w:eastAsiaTheme="minorEastAsia" w:hAnsi="Roboto" w:cs="Arial"/>
          <w:color w:val="AEAAAA" w:themeColor="background2" w:themeShade="BF"/>
          <w:sz w:val="21"/>
          <w:szCs w:val="21"/>
          <w:shd w:val="clear" w:color="auto" w:fill="FFFFFF"/>
          <w:lang w:val="en-US"/>
        </w:rPr>
        <w:t xml:space="preserve"> to generate enzyme (E) and product (P).  </w:t>
      </w:r>
    </w:p>
    <w:p w14:paraId="77A96BF2" w14:textId="3D657F21" w:rsidR="008771B7" w:rsidRPr="00A460F5" w:rsidRDefault="00454E30" w:rsidP="0064638A">
      <w:pPr>
        <w:ind w:left="360"/>
        <w:jc w:val="both"/>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v</m:t>
            </m:r>
          </m:e>
          <m:sub>
            <m:r>
              <m:rPr>
                <m:sty m:val="bi"/>
              </m:rPr>
              <w:rPr>
                <w:rFonts w:ascii="Cambria Math" w:eastAsiaTheme="minorEastAsia" w:hAnsi="Cambria Math" w:cs="Arial"/>
                <w:sz w:val="32"/>
                <w:szCs w:val="36"/>
                <w:shd w:val="clear" w:color="auto" w:fill="FFFFFF"/>
              </w:rPr>
              <m:t>f</m:t>
            </m:r>
          </m:sub>
        </m:sSub>
        <m:r>
          <m:rPr>
            <m:sty m:val="bi"/>
          </m:rPr>
          <w:rPr>
            <w:rFonts w:ascii="Cambria Math" w:eastAsiaTheme="minorEastAsia" w:hAnsi="Cambria Math" w:cs="Arial"/>
            <w:sz w:val="32"/>
            <w:szCs w:val="36"/>
            <w:shd w:val="clear" w:color="auto" w:fill="FFFFFF"/>
            <w:lang w:val="en-US"/>
          </w:rPr>
          <m:t>=</m:t>
        </m:r>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K</m:t>
            </m:r>
          </m:e>
          <m:sub>
            <m:r>
              <m:rPr>
                <m:sty m:val="bi"/>
              </m:rPr>
              <w:rPr>
                <w:rFonts w:ascii="Cambria Math" w:eastAsiaTheme="minorEastAsia" w:hAnsi="Cambria Math" w:cs="Arial"/>
                <w:sz w:val="32"/>
                <w:szCs w:val="36"/>
                <w:shd w:val="clear" w:color="auto" w:fill="FFFFFF"/>
              </w:rPr>
              <m:t>1</m:t>
            </m:r>
          </m:sub>
        </m:sSub>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E</m:t>
            </m:r>
          </m:e>
        </m:d>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S</m:t>
            </m:r>
          </m:e>
        </m:d>
      </m:oMath>
      <w:r w:rsidR="008771B7">
        <w:rPr>
          <w:rFonts w:ascii="Arial" w:eastAsiaTheme="minorEastAsia" w:hAnsi="Arial" w:cs="Arial"/>
          <w:b/>
          <w:sz w:val="32"/>
          <w:szCs w:val="36"/>
          <w:shd w:val="clear" w:color="auto" w:fill="FFFFFF"/>
          <w:lang w:val="en-US"/>
        </w:rPr>
        <w:t xml:space="preserve"> </w:t>
      </w:r>
      <w:r w:rsidR="008771B7" w:rsidRPr="00A460F5">
        <w:rPr>
          <w:rFonts w:ascii="Arial" w:eastAsiaTheme="minorEastAsia" w:hAnsi="Arial" w:cs="Arial"/>
          <w:b/>
          <w:sz w:val="32"/>
          <w:szCs w:val="36"/>
          <w:shd w:val="clear" w:color="auto" w:fill="FFFFFF"/>
          <w:lang w:val="en-US"/>
        </w:rPr>
        <w:t xml:space="preserve">              </w:t>
      </w:r>
      <w:r w:rsidR="000C3EBD">
        <w:rPr>
          <w:rFonts w:ascii="Arial" w:eastAsiaTheme="minorEastAsia" w:hAnsi="Arial" w:cs="Arial"/>
          <w:b/>
          <w:sz w:val="32"/>
          <w:szCs w:val="36"/>
          <w:shd w:val="clear" w:color="auto" w:fill="FFFFFF"/>
          <w:lang w:val="en-US"/>
        </w:rPr>
        <w:t xml:space="preserve">                                </w:t>
      </w:r>
      <w:r w:rsidR="008771B7" w:rsidRPr="00A460F5">
        <w:rPr>
          <w:rFonts w:ascii="Arial" w:eastAsiaTheme="minorEastAsia" w:hAnsi="Arial" w:cs="Arial"/>
          <w:b/>
          <w:sz w:val="32"/>
          <w:szCs w:val="36"/>
          <w:shd w:val="clear" w:color="auto" w:fill="FFFFFF"/>
          <w:lang w:val="en-US"/>
        </w:rPr>
        <w:t xml:space="preserve">       </w:t>
      </w:r>
      <w:r w:rsidR="008771B7" w:rsidRPr="00A460F5">
        <w:rPr>
          <w:rFonts w:ascii="Arial" w:eastAsiaTheme="minorEastAsia" w:hAnsi="Arial" w:cs="Arial"/>
          <w:szCs w:val="36"/>
          <w:shd w:val="clear" w:color="auto" w:fill="FFFFFF"/>
          <w:lang w:val="en-US"/>
        </w:rPr>
        <w:t>………</w:t>
      </w:r>
      <w:proofErr w:type="gramStart"/>
      <w:r w:rsidR="008771B7" w:rsidRPr="00A460F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A460F5">
        <w:rPr>
          <w:rFonts w:ascii="Arial" w:eastAsiaTheme="minorEastAsia" w:hAnsi="Arial" w:cs="Arial"/>
          <w:szCs w:val="36"/>
          <w:shd w:val="clear" w:color="auto" w:fill="FFFFFF"/>
          <w:lang w:val="en-US"/>
        </w:rPr>
        <w:t>.</w:t>
      </w:r>
      <w:proofErr w:type="gramEnd"/>
      <w:r w:rsidR="008771B7" w:rsidRPr="00A460F5">
        <w:rPr>
          <w:rFonts w:ascii="Arial" w:eastAsiaTheme="minorEastAsia" w:hAnsi="Arial" w:cs="Arial"/>
          <w:szCs w:val="36"/>
          <w:shd w:val="clear" w:color="auto" w:fill="FFFFFF"/>
          <w:lang w:val="en-US"/>
        </w:rPr>
        <w:t xml:space="preserve"> 6.</w:t>
      </w:r>
    </w:p>
    <w:p w14:paraId="399F176E" w14:textId="2B434EA7" w:rsidR="008771B7" w:rsidRPr="00A460F5" w:rsidRDefault="00454E30" w:rsidP="008771B7">
      <w:pPr>
        <w:ind w:left="360"/>
        <w:jc w:val="right"/>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v</m:t>
            </m:r>
          </m:e>
          <m:sub>
            <m:r>
              <m:rPr>
                <m:sty m:val="bi"/>
              </m:rPr>
              <w:rPr>
                <w:rFonts w:ascii="Cambria Math" w:eastAsiaTheme="minorEastAsia" w:hAnsi="Cambria Math" w:cs="Arial"/>
                <w:sz w:val="32"/>
                <w:szCs w:val="36"/>
                <w:shd w:val="clear" w:color="auto" w:fill="FFFFFF"/>
              </w:rPr>
              <m:t>d</m:t>
            </m:r>
          </m:sub>
        </m:sSub>
        <m:r>
          <m:rPr>
            <m:sty m:val="bi"/>
          </m:rPr>
          <w:rPr>
            <w:rFonts w:ascii="Cambria Math" w:eastAsiaTheme="minorEastAsia" w:hAnsi="Cambria Math" w:cs="Arial"/>
            <w:sz w:val="32"/>
            <w:szCs w:val="36"/>
            <w:shd w:val="clear" w:color="auto" w:fill="FFFFFF"/>
            <w:lang w:val="en-US"/>
          </w:rPr>
          <m:t>=</m:t>
        </m:r>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K</m:t>
            </m:r>
          </m:e>
          <m:sub>
            <m:r>
              <m:rPr>
                <m:sty m:val="bi"/>
              </m:rPr>
              <w:rPr>
                <w:rFonts w:ascii="Cambria Math" w:eastAsiaTheme="minorEastAsia" w:hAnsi="Cambria Math" w:cs="Arial"/>
                <w:sz w:val="32"/>
                <w:szCs w:val="36"/>
                <w:shd w:val="clear" w:color="auto" w:fill="FFFFFF"/>
                <w:lang w:val="en-US"/>
              </w:rPr>
              <m:t>-</m:t>
            </m:r>
            <m:r>
              <m:rPr>
                <m:sty m:val="bi"/>
              </m:rPr>
              <w:rPr>
                <w:rFonts w:ascii="Cambria Math" w:eastAsiaTheme="minorEastAsia" w:hAnsi="Cambria Math" w:cs="Arial"/>
                <w:sz w:val="32"/>
                <w:szCs w:val="36"/>
                <w:shd w:val="clear" w:color="auto" w:fill="FFFFFF"/>
              </w:rPr>
              <m:t>1</m:t>
            </m:r>
          </m:sub>
        </m:sSub>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ES</m:t>
            </m:r>
          </m:e>
        </m:d>
        <m:r>
          <m:rPr>
            <m:sty m:val="bi"/>
          </m:rPr>
          <w:rPr>
            <w:rFonts w:ascii="Cambria Math" w:eastAsiaTheme="minorEastAsia" w:hAnsi="Cambria Math" w:cs="Arial"/>
            <w:sz w:val="32"/>
            <w:szCs w:val="36"/>
            <w:shd w:val="clear" w:color="auto" w:fill="FFFFFF"/>
            <w:lang w:val="en-US"/>
          </w:rPr>
          <m:t xml:space="preserve">+ </m:t>
        </m:r>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K</m:t>
            </m:r>
          </m:e>
          <m:sub>
            <m:r>
              <m:rPr>
                <m:sty m:val="bi"/>
              </m:rPr>
              <w:rPr>
                <w:rFonts w:ascii="Cambria Math" w:eastAsiaTheme="minorEastAsia" w:hAnsi="Cambria Math" w:cs="Arial"/>
                <w:sz w:val="32"/>
                <w:szCs w:val="36"/>
                <w:shd w:val="clear" w:color="auto" w:fill="FFFFFF"/>
              </w:rPr>
              <m:t>2</m:t>
            </m:r>
          </m:sub>
        </m:sSub>
        <m:d>
          <m:dPr>
            <m:begChr m:val="["/>
            <m:endChr m:val="]"/>
            <m:ctrlPr>
              <w:rPr>
                <w:rFonts w:ascii="Cambria Math" w:eastAsiaTheme="minorEastAsia" w:hAnsi="Cambria Math" w:cs="Arial"/>
                <w:b/>
                <w:i/>
                <w:sz w:val="32"/>
                <w:szCs w:val="36"/>
                <w:shd w:val="clear" w:color="auto" w:fill="FFFFFF"/>
              </w:rPr>
            </m:ctrlPr>
          </m:dPr>
          <m:e>
            <m:r>
              <m:rPr>
                <m:sty m:val="bi"/>
              </m:rPr>
              <w:rPr>
                <w:rFonts w:ascii="Cambria Math" w:eastAsiaTheme="minorEastAsia" w:hAnsi="Cambria Math" w:cs="Arial"/>
                <w:sz w:val="32"/>
                <w:szCs w:val="36"/>
                <w:shd w:val="clear" w:color="auto" w:fill="FFFFFF"/>
              </w:rPr>
              <m:t>ES</m:t>
            </m:r>
          </m:e>
        </m:d>
      </m:oMath>
      <w:r w:rsidR="008771B7" w:rsidRPr="00A460F5">
        <w:rPr>
          <w:rFonts w:ascii="Arial" w:eastAsiaTheme="minorEastAsia" w:hAnsi="Arial" w:cs="Arial"/>
          <w:b/>
          <w:sz w:val="32"/>
          <w:szCs w:val="36"/>
          <w:shd w:val="clear" w:color="auto" w:fill="FFFFFF"/>
          <w:lang w:val="en-US"/>
        </w:rPr>
        <w:t xml:space="preserve">                 </w:t>
      </w:r>
      <w:r w:rsidR="008771B7" w:rsidRPr="00A460F5">
        <w:rPr>
          <w:rFonts w:ascii="Arial" w:eastAsiaTheme="minorEastAsia" w:hAnsi="Arial" w:cs="Arial"/>
          <w:szCs w:val="36"/>
          <w:shd w:val="clear" w:color="auto" w:fill="FFFFFF"/>
          <w:lang w:val="en-US"/>
        </w:rPr>
        <w:t>………</w:t>
      </w:r>
      <w:proofErr w:type="gramStart"/>
      <w:r w:rsidR="008771B7" w:rsidRPr="00A460F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A460F5">
        <w:rPr>
          <w:rFonts w:ascii="Arial" w:eastAsiaTheme="minorEastAsia" w:hAnsi="Arial" w:cs="Arial"/>
          <w:szCs w:val="36"/>
          <w:shd w:val="clear" w:color="auto" w:fill="FFFFFF"/>
          <w:lang w:val="en-US"/>
        </w:rPr>
        <w:t>.</w:t>
      </w:r>
      <w:proofErr w:type="gramEnd"/>
      <w:r w:rsidR="008771B7" w:rsidRPr="00A460F5">
        <w:rPr>
          <w:rFonts w:ascii="Arial" w:eastAsiaTheme="minorEastAsia" w:hAnsi="Arial" w:cs="Arial"/>
          <w:szCs w:val="36"/>
          <w:shd w:val="clear" w:color="auto" w:fill="FFFFFF"/>
          <w:lang w:val="en-US"/>
        </w:rPr>
        <w:t xml:space="preserve"> 7.</w:t>
      </w:r>
    </w:p>
    <w:p w14:paraId="27529BD2" w14:textId="77777777" w:rsidR="008771B7" w:rsidRPr="00A460F5" w:rsidRDefault="008771B7" w:rsidP="008771B7">
      <w:pPr>
        <w:jc w:val="both"/>
        <w:rPr>
          <w:rFonts w:ascii="Arial" w:eastAsiaTheme="minorEastAsia" w:hAnsi="Arial" w:cs="Arial"/>
          <w:szCs w:val="36"/>
          <w:shd w:val="clear" w:color="auto" w:fill="FFFFFF"/>
          <w:lang w:val="en-US"/>
        </w:rPr>
      </w:pPr>
    </w:p>
    <w:p w14:paraId="5613D3F1" w14:textId="77777777" w:rsidR="0064638A" w:rsidRPr="001A3905" w:rsidRDefault="0064638A" w:rsidP="0064638A">
      <w:pPr>
        <w:jc w:val="both"/>
        <w:rPr>
          <w:rFonts w:ascii="Roboto" w:eastAsiaTheme="minorEastAsia" w:hAnsi="Roboto" w:cs="Arial"/>
          <w:color w:val="AEAAAA" w:themeColor="background2" w:themeShade="BF"/>
          <w:sz w:val="21"/>
          <w:szCs w:val="21"/>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Taking into account that the steady state takes place when the concentration of the enzyme-substrate complex ([ES]) is constant between time t</w:t>
      </w:r>
      <w:r w:rsidRPr="001A3905">
        <w:rPr>
          <w:rFonts w:ascii="Roboto" w:eastAsiaTheme="minorEastAsia" w:hAnsi="Roboto" w:cs="Arial"/>
          <w:color w:val="AEAAAA" w:themeColor="background2" w:themeShade="BF"/>
          <w:sz w:val="21"/>
          <w:szCs w:val="21"/>
          <w:shd w:val="clear" w:color="auto" w:fill="FFFFFF"/>
          <w:vertAlign w:val="subscript"/>
          <w:lang w:val="en-US"/>
        </w:rPr>
        <w:t>1</w:t>
      </w:r>
      <w:r w:rsidRPr="001A3905">
        <w:rPr>
          <w:rFonts w:ascii="Roboto" w:eastAsiaTheme="minorEastAsia" w:hAnsi="Roboto" w:cs="Arial"/>
          <w:color w:val="AEAAAA" w:themeColor="background2" w:themeShade="BF"/>
          <w:sz w:val="21"/>
          <w:szCs w:val="21"/>
          <w:shd w:val="clear" w:color="auto" w:fill="FFFFFF"/>
          <w:lang w:val="en-US"/>
        </w:rPr>
        <w:t xml:space="preserve"> and t</w:t>
      </w:r>
      <w:r w:rsidRPr="001A3905">
        <w:rPr>
          <w:rFonts w:ascii="Roboto" w:eastAsiaTheme="minorEastAsia" w:hAnsi="Roboto" w:cs="Arial"/>
          <w:color w:val="AEAAAA" w:themeColor="background2" w:themeShade="BF"/>
          <w:sz w:val="21"/>
          <w:szCs w:val="21"/>
          <w:shd w:val="clear" w:color="auto" w:fill="FFFFFF"/>
          <w:vertAlign w:val="subscript"/>
          <w:lang w:val="en-US"/>
        </w:rPr>
        <w:t>2</w:t>
      </w:r>
      <w:r w:rsidRPr="001A3905">
        <w:rPr>
          <w:rFonts w:ascii="Roboto" w:eastAsiaTheme="minorEastAsia" w:hAnsi="Roboto" w:cs="Arial"/>
          <w:color w:val="AEAAAA" w:themeColor="background2" w:themeShade="BF"/>
          <w:sz w:val="21"/>
          <w:szCs w:val="21"/>
          <w:shd w:val="clear" w:color="auto" w:fill="FFFFFF"/>
          <w:lang w:val="en-US"/>
        </w:rPr>
        <w:t>, together with the above conditions, we can derive the mathematical expression of the rate of the reaction as a function of the concentrations:</w:t>
      </w:r>
    </w:p>
    <w:p w14:paraId="51B6BAC9" w14:textId="77777777" w:rsidR="0064638A" w:rsidRPr="001A3905" w:rsidRDefault="0064638A" w:rsidP="0064638A">
      <w:pPr>
        <w:jc w:val="both"/>
        <w:rPr>
          <w:rFonts w:ascii="Roboto" w:eastAsiaTheme="minorEastAsia" w:hAnsi="Roboto" w:cs="Arial"/>
          <w:color w:val="AEAAAA" w:themeColor="background2" w:themeShade="BF"/>
          <w:sz w:val="21"/>
          <w:szCs w:val="21"/>
          <w:shd w:val="clear" w:color="auto" w:fill="FFFFFF"/>
          <w:lang w:val="en-US"/>
        </w:rPr>
      </w:pPr>
    </w:p>
    <w:p w14:paraId="6A28A2FC" w14:textId="77777777" w:rsidR="0064638A" w:rsidRPr="001A3905" w:rsidRDefault="0064638A" w:rsidP="0064638A">
      <w:pPr>
        <w:jc w:val="both"/>
        <w:rPr>
          <w:rFonts w:ascii="Roboto" w:eastAsiaTheme="minorEastAsia" w:hAnsi="Roboto" w:cs="Arial"/>
          <w:color w:val="AEAAAA" w:themeColor="background2" w:themeShade="BF"/>
          <w:sz w:val="21"/>
          <w:szCs w:val="21"/>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Substituting in equation 1, equations 5 and 6, we obtain equation 8.</w:t>
      </w:r>
    </w:p>
    <w:p w14:paraId="782D91BD" w14:textId="78AC3305" w:rsidR="008771B7" w:rsidRPr="009F0DED" w:rsidRDefault="0064638A" w:rsidP="0064638A">
      <w:pPr>
        <w:jc w:val="both"/>
        <w:rPr>
          <w:rFonts w:ascii="Arial" w:eastAsiaTheme="minorEastAsia" w:hAnsi="Arial" w:cs="Arial"/>
          <w:szCs w:val="36"/>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 xml:space="preserve"> </w:t>
      </w:r>
      <m:oMath>
        <m:sSub>
          <m:sSubPr>
            <m:ctrlPr>
              <w:rPr>
                <w:rFonts w:ascii="Cambria Math" w:hAnsi="Cambria Math" w:cs="Arial"/>
                <w:b/>
                <w:i/>
                <w:sz w:val="28"/>
                <w:szCs w:val="36"/>
                <w:shd w:val="clear" w:color="auto" w:fill="FFFFFF"/>
              </w:rPr>
            </m:ctrlPr>
          </m:sSubPr>
          <m:e>
            <m:r>
              <m:rPr>
                <m:sty m:val="bi"/>
              </m:rPr>
              <w:rPr>
                <w:rFonts w:ascii="Cambria Math" w:hAnsi="Cambria Math" w:cs="Arial"/>
                <w:sz w:val="28"/>
                <w:szCs w:val="36"/>
                <w:shd w:val="clear" w:color="auto" w:fill="FFFFFF"/>
              </w:rPr>
              <m:t>v</m:t>
            </m:r>
          </m:e>
          <m:sub>
            <m:r>
              <m:rPr>
                <m:sty m:val="bi"/>
              </m:rPr>
              <w:rPr>
                <w:rFonts w:ascii="Cambria Math" w:hAnsi="Cambria Math" w:cs="Arial"/>
                <w:sz w:val="28"/>
                <w:szCs w:val="36"/>
                <w:shd w:val="clear" w:color="auto" w:fill="FFFFFF"/>
              </w:rPr>
              <m:t>f</m:t>
            </m:r>
          </m:sub>
        </m:sSub>
        <m:r>
          <m:rPr>
            <m:sty m:val="bi"/>
          </m:rPr>
          <w:rPr>
            <w:rFonts w:ascii="Cambria Math" w:hAnsi="Cambria Math" w:cs="Arial"/>
            <w:sz w:val="28"/>
            <w:szCs w:val="36"/>
            <w:shd w:val="clear" w:color="auto" w:fill="FFFFFF"/>
            <w:lang w:val="en-US"/>
          </w:rPr>
          <m:t xml:space="preserve">= </m:t>
        </m:r>
        <m:sSub>
          <m:sSubPr>
            <m:ctrlPr>
              <w:rPr>
                <w:rFonts w:ascii="Cambria Math" w:hAnsi="Cambria Math" w:cs="Arial"/>
                <w:b/>
                <w:i/>
                <w:sz w:val="28"/>
                <w:szCs w:val="36"/>
                <w:shd w:val="clear" w:color="auto" w:fill="FFFFFF"/>
              </w:rPr>
            </m:ctrlPr>
          </m:sSubPr>
          <m:e>
            <m:r>
              <m:rPr>
                <m:sty m:val="bi"/>
              </m:rPr>
              <w:rPr>
                <w:rFonts w:ascii="Cambria Math" w:hAnsi="Cambria Math" w:cs="Arial"/>
                <w:sz w:val="28"/>
                <w:szCs w:val="36"/>
                <w:shd w:val="clear" w:color="auto" w:fill="FFFFFF"/>
              </w:rPr>
              <m:t>v</m:t>
            </m:r>
          </m:e>
          <m:sub>
            <m:r>
              <m:rPr>
                <m:sty m:val="bi"/>
              </m:rPr>
              <w:rPr>
                <w:rFonts w:ascii="Cambria Math" w:hAnsi="Cambria Math" w:cs="Arial"/>
                <w:sz w:val="28"/>
                <w:szCs w:val="36"/>
                <w:shd w:val="clear" w:color="auto" w:fill="FFFFFF"/>
              </w:rPr>
              <m:t>d</m:t>
            </m:r>
          </m:sub>
        </m:sSub>
      </m:oMath>
      <w:r w:rsidR="008771B7" w:rsidRPr="00D73647">
        <w:rPr>
          <w:rFonts w:ascii="Arial" w:eastAsiaTheme="minorEastAsia" w:hAnsi="Arial" w:cs="Arial"/>
          <w:sz w:val="28"/>
          <w:szCs w:val="36"/>
          <w:shd w:val="clear" w:color="auto" w:fill="FFFFFF"/>
          <w:lang w:val="en-US"/>
        </w:rPr>
        <w:t xml:space="preserve">    </w:t>
      </w:r>
      <w:r w:rsidR="008771B7" w:rsidRPr="009F0DED">
        <w:rPr>
          <w:rFonts w:ascii="Arial" w:eastAsiaTheme="minorEastAsia" w:hAnsi="Arial" w:cs="Arial"/>
          <w:sz w:val="32"/>
          <w:szCs w:val="36"/>
          <w:shd w:val="clear" w:color="auto" w:fill="FFFFFF"/>
          <w:lang w:val="en-US"/>
        </w:rPr>
        <w:t xml:space="preserve">                              </w:t>
      </w:r>
      <w:r w:rsidR="008771B7">
        <w:rPr>
          <w:rFonts w:ascii="Arial" w:eastAsiaTheme="minorEastAsia" w:hAnsi="Arial" w:cs="Arial"/>
          <w:sz w:val="32"/>
          <w:szCs w:val="36"/>
          <w:shd w:val="clear" w:color="auto" w:fill="FFFFFF"/>
          <w:lang w:val="en-US"/>
        </w:rPr>
        <w:t xml:space="preserve">                                   .</w:t>
      </w:r>
      <w:r w:rsidR="008771B7" w:rsidRPr="009F0DED">
        <w:rPr>
          <w:rFonts w:ascii="Arial" w:eastAsiaTheme="minorEastAsia" w:hAnsi="Arial" w:cs="Arial"/>
          <w:szCs w:val="36"/>
          <w:shd w:val="clear" w:color="auto" w:fill="FFFFFF"/>
          <w:lang w:val="en-US"/>
        </w:rPr>
        <w:t>………</w:t>
      </w:r>
      <w:proofErr w:type="gramStart"/>
      <w:r w:rsidR="008771B7" w:rsidRPr="009F0DED">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9F0DED">
        <w:rPr>
          <w:rFonts w:ascii="Arial" w:eastAsiaTheme="minorEastAsia" w:hAnsi="Arial" w:cs="Arial"/>
          <w:szCs w:val="36"/>
          <w:shd w:val="clear" w:color="auto" w:fill="FFFFFF"/>
          <w:lang w:val="en-US"/>
        </w:rPr>
        <w:t>.</w:t>
      </w:r>
      <w:proofErr w:type="gramEnd"/>
      <w:r w:rsidR="008771B7" w:rsidRPr="009F0DED">
        <w:rPr>
          <w:rFonts w:ascii="Arial" w:eastAsiaTheme="minorEastAsia" w:hAnsi="Arial" w:cs="Arial"/>
          <w:szCs w:val="36"/>
          <w:shd w:val="clear" w:color="auto" w:fill="FFFFFF"/>
          <w:lang w:val="en-US"/>
        </w:rPr>
        <w:t xml:space="preserve"> 1.</w:t>
      </w:r>
    </w:p>
    <w:p w14:paraId="073D0111" w14:textId="0318A676" w:rsidR="008771B7" w:rsidRPr="00A460F5" w:rsidRDefault="00454E30" w:rsidP="008771B7">
      <w:pPr>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f</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oMath>
      <w:r w:rsidR="008771B7" w:rsidRPr="00D73647">
        <w:rPr>
          <w:rFonts w:ascii="Arial" w:eastAsiaTheme="minorEastAsia" w:hAnsi="Arial" w:cs="Arial"/>
          <w:b/>
          <w:sz w:val="28"/>
          <w:szCs w:val="36"/>
          <w:shd w:val="clear" w:color="auto" w:fill="FFFFFF"/>
          <w:lang w:val="en-US"/>
        </w:rPr>
        <w:t xml:space="preserve">                                                         </w:t>
      </w:r>
      <w:r w:rsidR="008771B7" w:rsidRPr="00D73647">
        <w:rPr>
          <w:rFonts w:ascii="Arial" w:eastAsiaTheme="minorEastAsia" w:hAnsi="Arial" w:cs="Arial"/>
          <w:szCs w:val="36"/>
          <w:shd w:val="clear" w:color="auto" w:fill="FFFFFF"/>
          <w:lang w:val="en-US"/>
        </w:rPr>
        <w:t xml:space="preserve"> </w:t>
      </w:r>
      <w:r w:rsidR="008771B7">
        <w:rPr>
          <w:rFonts w:ascii="Arial" w:eastAsiaTheme="minorEastAsia" w:hAnsi="Arial" w:cs="Arial"/>
          <w:szCs w:val="36"/>
          <w:shd w:val="clear" w:color="auto" w:fill="FFFFFF"/>
          <w:lang w:val="en-US"/>
        </w:rPr>
        <w:t xml:space="preserve">              </w:t>
      </w:r>
      <w:r w:rsidR="008771B7" w:rsidRPr="00A460F5">
        <w:rPr>
          <w:rFonts w:ascii="Arial" w:eastAsiaTheme="minorEastAsia" w:hAnsi="Arial" w:cs="Arial"/>
          <w:szCs w:val="36"/>
          <w:shd w:val="clear" w:color="auto" w:fill="FFFFFF"/>
          <w:lang w:val="en-US"/>
        </w:rPr>
        <w:t>………</w:t>
      </w:r>
      <w:proofErr w:type="gramStart"/>
      <w:r w:rsidR="008771B7" w:rsidRPr="00A460F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A460F5">
        <w:rPr>
          <w:rFonts w:ascii="Arial" w:eastAsiaTheme="minorEastAsia" w:hAnsi="Arial" w:cs="Arial"/>
          <w:szCs w:val="36"/>
          <w:shd w:val="clear" w:color="auto" w:fill="FFFFFF"/>
          <w:lang w:val="en-US"/>
        </w:rPr>
        <w:t>.</w:t>
      </w:r>
      <w:proofErr w:type="gramEnd"/>
      <w:r w:rsidR="008771B7" w:rsidRPr="00A460F5">
        <w:rPr>
          <w:rFonts w:ascii="Arial" w:eastAsiaTheme="minorEastAsia" w:hAnsi="Arial" w:cs="Arial"/>
          <w:szCs w:val="36"/>
          <w:shd w:val="clear" w:color="auto" w:fill="FFFFFF"/>
          <w:lang w:val="en-US"/>
        </w:rPr>
        <w:t xml:space="preserve"> 6.</w:t>
      </w:r>
    </w:p>
    <w:p w14:paraId="4A5E90F6" w14:textId="7380C72A" w:rsidR="008771B7" w:rsidRDefault="00454E30" w:rsidP="008771B7">
      <w:pPr>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d</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eastAsiaTheme="minorEastAsia" w:hAnsi="Cambria Math" w:cs="Arial"/>
            <w:sz w:val="28"/>
            <w:szCs w:val="36"/>
            <w:shd w:val="clear" w:color="auto" w:fill="FFFFFF"/>
            <w:lang w:val="en-US"/>
          </w:rPr>
          <m:t xml:space="preserve">+ </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008771B7" w:rsidRPr="00D73647">
        <w:rPr>
          <w:rFonts w:ascii="Arial" w:eastAsiaTheme="minorEastAsia" w:hAnsi="Arial" w:cs="Arial"/>
          <w:b/>
          <w:sz w:val="28"/>
          <w:szCs w:val="36"/>
          <w:shd w:val="clear" w:color="auto" w:fill="FFFFFF"/>
          <w:lang w:val="en-US"/>
        </w:rPr>
        <w:t xml:space="preserve">                                          </w:t>
      </w:r>
      <w:r w:rsidR="008771B7">
        <w:rPr>
          <w:rFonts w:ascii="Arial" w:eastAsiaTheme="minorEastAsia" w:hAnsi="Arial" w:cs="Arial"/>
          <w:b/>
          <w:sz w:val="28"/>
          <w:szCs w:val="36"/>
          <w:shd w:val="clear" w:color="auto" w:fill="FFFFFF"/>
          <w:lang w:val="en-US"/>
        </w:rPr>
        <w:t xml:space="preserve">            </w:t>
      </w:r>
      <w:r w:rsidR="008771B7" w:rsidRPr="00A460F5">
        <w:rPr>
          <w:rFonts w:ascii="Arial" w:eastAsiaTheme="minorEastAsia" w:hAnsi="Arial" w:cs="Arial"/>
          <w:szCs w:val="36"/>
          <w:shd w:val="clear" w:color="auto" w:fill="FFFFFF"/>
          <w:lang w:val="en-US"/>
        </w:rPr>
        <w:t>………</w:t>
      </w:r>
      <w:proofErr w:type="gramStart"/>
      <w:r w:rsidR="008771B7" w:rsidRPr="00A460F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A460F5">
        <w:rPr>
          <w:rFonts w:ascii="Arial" w:eastAsiaTheme="minorEastAsia" w:hAnsi="Arial" w:cs="Arial"/>
          <w:szCs w:val="36"/>
          <w:shd w:val="clear" w:color="auto" w:fill="FFFFFF"/>
          <w:lang w:val="en-US"/>
        </w:rPr>
        <w:t>.</w:t>
      </w:r>
      <w:proofErr w:type="gramEnd"/>
      <w:r w:rsidR="008771B7" w:rsidRPr="00A460F5">
        <w:rPr>
          <w:rFonts w:ascii="Arial" w:eastAsiaTheme="minorEastAsia" w:hAnsi="Arial" w:cs="Arial"/>
          <w:szCs w:val="36"/>
          <w:shd w:val="clear" w:color="auto" w:fill="FFFFFF"/>
          <w:lang w:val="en-US"/>
        </w:rPr>
        <w:t xml:space="preserve"> 7.</w:t>
      </w:r>
    </w:p>
    <w:p w14:paraId="28EC1884" w14:textId="77777777" w:rsidR="008771B7" w:rsidRPr="004923BB" w:rsidRDefault="008771B7" w:rsidP="008771B7">
      <w:pPr>
        <w:rPr>
          <w:rFonts w:ascii="Arial" w:eastAsiaTheme="minorEastAsia" w:hAnsi="Arial" w:cs="Arial"/>
          <w:b/>
          <w:sz w:val="32"/>
          <w:szCs w:val="36"/>
          <w:shd w:val="clear" w:color="auto" w:fill="FFFFFF"/>
          <w:lang w:val="en-US"/>
        </w:rPr>
      </w:pPr>
    </w:p>
    <w:p w14:paraId="0475500E" w14:textId="09A3461E" w:rsidR="008771B7" w:rsidRPr="005B4B90" w:rsidRDefault="00454E30" w:rsidP="008771B7">
      <w:pPr>
        <w:rPr>
          <w:rFonts w:ascii="Arial" w:eastAsiaTheme="minorEastAsia" w:hAnsi="Arial" w:cs="Arial"/>
          <w:b/>
          <w:sz w:val="28"/>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lang w:val="en-US"/>
              </w:rPr>
              <m:t xml:space="preserve">                              </m:t>
            </m:r>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r>
          <m:rPr>
            <m:sty m:val="bi"/>
          </m:rPr>
          <w:rPr>
            <w:rFonts w:ascii="Cambria Math" w:hAnsi="Cambria Math" w:cs="Arial"/>
            <w:sz w:val="28"/>
            <w:szCs w:val="36"/>
            <w:shd w:val="clear" w:color="auto" w:fill="FFFFFF"/>
            <w:lang w:val="en-US"/>
          </w:rPr>
          <m:t xml:space="preserve">= </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eastAsiaTheme="minorEastAsia" w:hAnsi="Cambria Math" w:cs="Arial"/>
            <w:sz w:val="28"/>
            <w:szCs w:val="36"/>
            <w:shd w:val="clear" w:color="auto" w:fill="FFFFFF"/>
            <w:lang w:val="en-US"/>
          </w:rPr>
          <m:t xml:space="preserve">+ </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008771B7" w:rsidRPr="005B4B90">
        <w:rPr>
          <w:rFonts w:ascii="Arial" w:eastAsiaTheme="minorEastAsia" w:hAnsi="Arial" w:cs="Arial"/>
          <w:b/>
          <w:sz w:val="28"/>
          <w:szCs w:val="36"/>
          <w:shd w:val="clear" w:color="auto" w:fill="FFFFFF"/>
          <w:lang w:val="en-US"/>
        </w:rPr>
        <w:t xml:space="preserve">                   </w:t>
      </w:r>
      <w:r w:rsidR="008771B7" w:rsidRPr="005B4B90">
        <w:rPr>
          <w:rFonts w:ascii="Arial" w:eastAsiaTheme="minorEastAsia" w:hAnsi="Arial" w:cs="Arial"/>
          <w:szCs w:val="36"/>
          <w:shd w:val="clear" w:color="auto" w:fill="FFFFFF"/>
          <w:lang w:val="en-US"/>
        </w:rPr>
        <w:t>………</w:t>
      </w:r>
      <w:proofErr w:type="gramStart"/>
      <w:r w:rsidR="008771B7" w:rsidRPr="005B4B90">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5B4B90">
        <w:rPr>
          <w:rFonts w:ascii="Arial" w:eastAsiaTheme="minorEastAsia" w:hAnsi="Arial" w:cs="Arial"/>
          <w:szCs w:val="36"/>
          <w:shd w:val="clear" w:color="auto" w:fill="FFFFFF"/>
          <w:lang w:val="en-US"/>
        </w:rPr>
        <w:t>.</w:t>
      </w:r>
      <w:proofErr w:type="gramEnd"/>
      <w:r w:rsidR="008771B7" w:rsidRPr="005B4B90">
        <w:rPr>
          <w:rFonts w:ascii="Arial" w:eastAsiaTheme="minorEastAsia" w:hAnsi="Arial" w:cs="Arial"/>
          <w:szCs w:val="36"/>
          <w:shd w:val="clear" w:color="auto" w:fill="FFFFFF"/>
          <w:lang w:val="en-US"/>
        </w:rPr>
        <w:t xml:space="preserve"> 8.</w:t>
      </w:r>
    </w:p>
    <w:p w14:paraId="238CE33B" w14:textId="77777777" w:rsidR="008771B7" w:rsidRPr="005B4B90" w:rsidRDefault="008771B7" w:rsidP="008771B7">
      <w:pPr>
        <w:jc w:val="both"/>
        <w:rPr>
          <w:rFonts w:ascii="Arial" w:eastAsiaTheme="minorEastAsia" w:hAnsi="Arial" w:cs="Arial"/>
          <w:szCs w:val="36"/>
          <w:shd w:val="clear" w:color="auto" w:fill="FFFFFF"/>
          <w:lang w:val="en-US"/>
        </w:rPr>
      </w:pPr>
    </w:p>
    <w:p w14:paraId="742EDA34" w14:textId="40F479B5" w:rsidR="008771B7" w:rsidRPr="001A3905" w:rsidRDefault="001A3905" w:rsidP="008771B7">
      <w:pPr>
        <w:jc w:val="both"/>
        <w:rPr>
          <w:rFonts w:ascii="Arial" w:eastAsiaTheme="minorEastAsia" w:hAnsi="Arial" w:cs="Arial"/>
          <w:szCs w:val="36"/>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We factor the concentration of the enzyme-substrate complex and clear it generating equation 9.</w:t>
      </w:r>
    </w:p>
    <w:p w14:paraId="4475EC9C" w14:textId="55F39A09" w:rsidR="008771B7" w:rsidRPr="00E02543" w:rsidRDefault="00454E30" w:rsidP="008771B7">
      <w:pPr>
        <w:rPr>
          <w:rFonts w:ascii="Arial" w:eastAsiaTheme="minorEastAsia" w:hAnsi="Arial" w:cs="Arial"/>
          <w:b/>
          <w:sz w:val="28"/>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lang w:val="en-US"/>
              </w:rPr>
              <m:t xml:space="preserve">                                  </m:t>
            </m:r>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r>
          <m:rPr>
            <m:sty m:val="bi"/>
          </m:rPr>
          <w:rPr>
            <w:rFonts w:ascii="Cambria Math" w:hAnsi="Cambria Math" w:cs="Arial"/>
            <w:sz w:val="28"/>
            <w:szCs w:val="36"/>
            <w:shd w:val="clear" w:color="auto" w:fill="FFFFFF"/>
            <w:lang w:val="en-US"/>
          </w:rPr>
          <m:t xml:space="preserve">= </m:t>
        </m:r>
        <m:d>
          <m:dPr>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008771B7" w:rsidRPr="00E02543">
        <w:rPr>
          <w:rFonts w:ascii="Arial" w:eastAsiaTheme="minorEastAsia" w:hAnsi="Arial" w:cs="Arial"/>
          <w:b/>
          <w:sz w:val="28"/>
          <w:szCs w:val="36"/>
          <w:shd w:val="clear" w:color="auto" w:fill="FFFFFF"/>
          <w:lang w:val="en-US"/>
        </w:rPr>
        <w:t xml:space="preserve">                     </w:t>
      </w:r>
      <w:r w:rsidR="008771B7" w:rsidRPr="00E02543">
        <w:rPr>
          <w:rFonts w:ascii="Arial" w:eastAsiaTheme="minorEastAsia" w:hAnsi="Arial" w:cs="Arial"/>
          <w:szCs w:val="36"/>
          <w:shd w:val="clear" w:color="auto" w:fill="FFFFFF"/>
          <w:lang w:val="en-US"/>
        </w:rPr>
        <w:t>………</w:t>
      </w:r>
      <w:proofErr w:type="gramStart"/>
      <w:r w:rsidR="008771B7" w:rsidRPr="00E02543">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E02543">
        <w:rPr>
          <w:rFonts w:ascii="Arial" w:eastAsiaTheme="minorEastAsia" w:hAnsi="Arial" w:cs="Arial"/>
          <w:szCs w:val="36"/>
          <w:shd w:val="clear" w:color="auto" w:fill="FFFFFF"/>
          <w:lang w:val="en-US"/>
        </w:rPr>
        <w:t>.</w:t>
      </w:r>
      <w:proofErr w:type="gramEnd"/>
      <w:r w:rsidR="008771B7" w:rsidRPr="00E02543">
        <w:rPr>
          <w:rFonts w:ascii="Arial" w:eastAsiaTheme="minorEastAsia" w:hAnsi="Arial" w:cs="Arial"/>
          <w:szCs w:val="36"/>
          <w:shd w:val="clear" w:color="auto" w:fill="FFFFFF"/>
          <w:lang w:val="en-US"/>
        </w:rPr>
        <w:t xml:space="preserve"> 9.</w:t>
      </w:r>
    </w:p>
    <w:p w14:paraId="7B02EFEA" w14:textId="77777777" w:rsidR="008771B7" w:rsidRPr="00E02543" w:rsidRDefault="008771B7" w:rsidP="008771B7">
      <w:pPr>
        <w:jc w:val="both"/>
        <w:rPr>
          <w:rFonts w:ascii="Arial" w:eastAsiaTheme="minorEastAsia" w:hAnsi="Arial" w:cs="Arial"/>
          <w:szCs w:val="36"/>
          <w:shd w:val="clear" w:color="auto" w:fill="FFFFFF"/>
          <w:lang w:val="en-US"/>
        </w:rPr>
      </w:pPr>
    </w:p>
    <w:p w14:paraId="3ABADCA5" w14:textId="3ED1A4CE" w:rsidR="008771B7" w:rsidRPr="00C474ED" w:rsidRDefault="00C474ED" w:rsidP="008771B7">
      <w:pPr>
        <w:jc w:val="both"/>
        <w:rPr>
          <w:rFonts w:ascii="Roboto" w:eastAsiaTheme="minorEastAsia" w:hAnsi="Roboto" w:cs="Arial"/>
          <w:color w:val="AEAAAA" w:themeColor="background2" w:themeShade="BF"/>
          <w:sz w:val="21"/>
          <w:szCs w:val="21"/>
          <w:shd w:val="clear" w:color="auto" w:fill="FFFFFF"/>
          <w:lang w:val="en-US"/>
        </w:rPr>
      </w:pPr>
      <w:r w:rsidRPr="00C474ED">
        <w:rPr>
          <w:rFonts w:ascii="Roboto" w:eastAsiaTheme="minorEastAsia" w:hAnsi="Roboto" w:cs="Arial"/>
          <w:color w:val="AEAAAA" w:themeColor="background2" w:themeShade="BF"/>
          <w:sz w:val="21"/>
          <w:szCs w:val="21"/>
          <w:shd w:val="clear" w:color="auto" w:fill="FFFFFF"/>
          <w:lang w:val="en-US"/>
        </w:rPr>
        <w:t xml:space="preserve">We subtract the concentration of the enzyme-substrate complex to obtain equation </w:t>
      </w:r>
      <w:r w:rsidR="008771B7" w:rsidRPr="00C474ED">
        <w:rPr>
          <w:rFonts w:ascii="Roboto" w:eastAsiaTheme="minorEastAsia" w:hAnsi="Roboto" w:cs="Arial"/>
          <w:color w:val="AEAAAA" w:themeColor="background2" w:themeShade="BF"/>
          <w:sz w:val="21"/>
          <w:szCs w:val="21"/>
          <w:shd w:val="clear" w:color="auto" w:fill="FFFFFF"/>
          <w:lang w:val="en-US"/>
        </w:rPr>
        <w:t>10.</w:t>
      </w:r>
    </w:p>
    <w:p w14:paraId="2DAF6A81" w14:textId="6C5FA3EA" w:rsidR="008771B7" w:rsidRPr="00207CBF" w:rsidRDefault="008771B7" w:rsidP="008771B7">
      <w:pPr>
        <w:rPr>
          <w:rFonts w:ascii="Arial" w:eastAsiaTheme="minorEastAsia" w:hAnsi="Arial" w:cs="Arial"/>
          <w:b/>
          <w:sz w:val="28"/>
          <w:szCs w:val="36"/>
          <w:shd w:val="clear" w:color="auto" w:fill="FFFFFF"/>
          <w:lang w:val="en-US"/>
        </w:rPr>
      </w:pPr>
      <m:oMath>
        <m:r>
          <m:rPr>
            <m:sty m:val="bi"/>
          </m:rPr>
          <w:rPr>
            <w:rFonts w:ascii="Cambria Math" w:eastAsiaTheme="minorEastAsia" w:hAnsi="Cambria Math" w:cs="Arial"/>
            <w:sz w:val="28"/>
            <w:szCs w:val="36"/>
            <w:shd w:val="clear" w:color="auto" w:fill="FFFFFF"/>
            <w:lang w:val="en-US"/>
          </w:rPr>
          <m:t xml:space="preserve">                     </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 xml:space="preserve">= </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d>
              <m:dPr>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e>
            </m:d>
          </m:den>
        </m:f>
        <m:r>
          <m:rPr>
            <m:sty m:val="bi"/>
          </m:rPr>
          <w:rPr>
            <w:rFonts w:ascii="Cambria Math" w:eastAsiaTheme="minorEastAsia"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d>
              <m:dPr>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e>
            </m:d>
            <m:sSup>
              <m:sSupPr>
                <m:ctrlPr>
                  <w:rPr>
                    <w:rFonts w:ascii="Cambria Math" w:eastAsiaTheme="minorEastAsia" w:hAnsi="Cambria Math" w:cs="Arial"/>
                    <w:b/>
                    <w:i/>
                    <w:sz w:val="28"/>
                    <w:szCs w:val="36"/>
                    <w:shd w:val="clear" w:color="auto" w:fill="FFFFFF"/>
                  </w:rPr>
                </m:ctrlPr>
              </m:sSup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e>
              <m:sup>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p>
            </m:sSup>
          </m:den>
        </m:f>
        <m:r>
          <m:rPr>
            <m:sty m:val="bi"/>
          </m:rPr>
          <w:rPr>
            <w:rFonts w:ascii="Cambria Math" w:eastAsiaTheme="minorEastAsia"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f>
              <m:fPr>
                <m:type m:val="lin"/>
                <m:ctrlPr>
                  <w:rPr>
                    <w:rFonts w:ascii="Cambria Math" w:eastAsiaTheme="minorEastAsia" w:hAnsi="Cambria Math" w:cs="Arial"/>
                    <w:b/>
                    <w:i/>
                    <w:sz w:val="28"/>
                    <w:szCs w:val="36"/>
                    <w:shd w:val="clear" w:color="auto" w:fill="FFFFFF"/>
                  </w:rPr>
                </m:ctrlPr>
              </m:fPr>
              <m:num>
                <m:d>
                  <m:dPr>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en>
            </m:f>
          </m:den>
        </m:f>
      </m:oMath>
      <w:r w:rsidRPr="00207CBF">
        <w:rPr>
          <w:rFonts w:ascii="Arial" w:eastAsiaTheme="minorEastAsia" w:hAnsi="Arial" w:cs="Arial"/>
          <w:b/>
          <w:szCs w:val="36"/>
          <w:shd w:val="clear" w:color="auto" w:fill="FFFFFF"/>
          <w:lang w:val="en-US"/>
        </w:rPr>
        <w:t xml:space="preserve">           </w:t>
      </w:r>
      <w:r w:rsidR="000C3EBD">
        <w:rPr>
          <w:rFonts w:ascii="Arial" w:eastAsiaTheme="minorEastAsia" w:hAnsi="Arial" w:cs="Arial"/>
          <w:szCs w:val="36"/>
          <w:shd w:val="clear" w:color="auto" w:fill="FFFFFF"/>
          <w:lang w:val="en-US"/>
        </w:rPr>
        <w:t>…</w:t>
      </w:r>
      <w:proofErr w:type="gramStart"/>
      <w:r w:rsidRPr="00207CBF">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Pr="00207CBF">
        <w:rPr>
          <w:rFonts w:ascii="Arial" w:eastAsiaTheme="minorEastAsia" w:hAnsi="Arial" w:cs="Arial"/>
          <w:szCs w:val="36"/>
          <w:shd w:val="clear" w:color="auto" w:fill="FFFFFF"/>
          <w:lang w:val="en-US"/>
        </w:rPr>
        <w:t>.</w:t>
      </w:r>
      <w:proofErr w:type="gramEnd"/>
      <w:r w:rsidRPr="00207CBF">
        <w:rPr>
          <w:rFonts w:ascii="Arial" w:eastAsiaTheme="minorEastAsia" w:hAnsi="Arial" w:cs="Arial"/>
          <w:szCs w:val="36"/>
          <w:shd w:val="clear" w:color="auto" w:fill="FFFFFF"/>
          <w:lang w:val="en-US"/>
        </w:rPr>
        <w:t xml:space="preserve"> 10.</w:t>
      </w:r>
    </w:p>
    <w:p w14:paraId="3D95920F" w14:textId="77777777" w:rsidR="008771B7" w:rsidRPr="00207CBF" w:rsidRDefault="008771B7" w:rsidP="008771B7">
      <w:pPr>
        <w:rPr>
          <w:rFonts w:ascii="Arial" w:eastAsiaTheme="minorEastAsia" w:hAnsi="Arial" w:cs="Arial"/>
          <w:b/>
          <w:sz w:val="28"/>
          <w:szCs w:val="36"/>
          <w:shd w:val="clear" w:color="auto" w:fill="FFFFFF"/>
          <w:lang w:val="en-US"/>
        </w:rPr>
      </w:pPr>
    </w:p>
    <w:p w14:paraId="4CAB3F8C" w14:textId="77777777" w:rsidR="001A3905" w:rsidRPr="001A3905" w:rsidRDefault="001A3905" w:rsidP="001A3905">
      <w:pPr>
        <w:jc w:val="both"/>
        <w:rPr>
          <w:rFonts w:ascii="Roboto" w:eastAsiaTheme="minorEastAsia" w:hAnsi="Roboto" w:cs="Arial"/>
          <w:color w:val="AEAAAA" w:themeColor="background2" w:themeShade="BF"/>
          <w:sz w:val="21"/>
          <w:szCs w:val="21"/>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 xml:space="preserve">In equation 10, we have the rate of substrate concentration ([S]), which is a variable that we can control and determine during the experiment, but it is also a function of the enzyme concentration ([E]), however this concentration between times t1 and t2 (time in which the steady state exists) is very small and therefore too difficult to calculate exactly; so new mathematical approaches must be made.   </w:t>
      </w:r>
    </w:p>
    <w:p w14:paraId="5F9E00EB" w14:textId="097468B5" w:rsidR="008771B7" w:rsidRPr="001A3905" w:rsidRDefault="001A3905" w:rsidP="001A3905">
      <w:pPr>
        <w:jc w:val="both"/>
        <w:rPr>
          <w:rFonts w:ascii="Roboto" w:eastAsiaTheme="minorEastAsia" w:hAnsi="Roboto" w:cs="Arial"/>
          <w:color w:val="AEAAAA" w:themeColor="background2" w:themeShade="BF"/>
          <w:sz w:val="21"/>
          <w:szCs w:val="21"/>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By removing the enzyme concentration from equation 3.</w:t>
      </w:r>
    </w:p>
    <w:p w14:paraId="4B962C2F" w14:textId="6B292C43" w:rsidR="008771B7" w:rsidRPr="00126F87" w:rsidRDefault="008771B7" w:rsidP="008771B7">
      <w:pPr>
        <w:pStyle w:val="Prrafodelista"/>
        <w:rPr>
          <w:rFonts w:ascii="Arial" w:eastAsiaTheme="minorEastAsia" w:hAnsi="Arial" w:cs="Arial"/>
          <w:szCs w:val="36"/>
          <w:shd w:val="clear" w:color="auto" w:fill="FFFFFF"/>
          <w:lang w:val="en-US"/>
        </w:rPr>
      </w:pPr>
      <m:oMath>
        <m:r>
          <m:rPr>
            <m:sty m:val="bi"/>
          </m:rPr>
          <w:rPr>
            <w:rFonts w:ascii="Cambria Math" w:eastAsiaTheme="minorEastAsia" w:hAnsi="Cambria Math" w:cs="Arial"/>
            <w:sz w:val="28"/>
            <w:szCs w:val="36"/>
            <w:shd w:val="clear" w:color="auto" w:fill="FFFFFF"/>
            <w:lang w:val="en-US"/>
          </w:rPr>
          <m:t xml:space="preserve">                                     </m:t>
        </m:r>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Pr="00126F87">
        <w:rPr>
          <w:rFonts w:ascii="Arial" w:eastAsiaTheme="minorEastAsia" w:hAnsi="Arial" w:cs="Arial"/>
          <w:b/>
          <w:sz w:val="28"/>
          <w:szCs w:val="36"/>
          <w:shd w:val="clear" w:color="auto" w:fill="FFFFFF"/>
          <w:lang w:val="en-US"/>
        </w:rPr>
        <w:t xml:space="preserve">                          </w:t>
      </w:r>
      <w:r w:rsidRPr="00126F87">
        <w:rPr>
          <w:rFonts w:ascii="Arial" w:eastAsiaTheme="minorEastAsia" w:hAnsi="Arial" w:cs="Arial"/>
          <w:szCs w:val="36"/>
          <w:shd w:val="clear" w:color="auto" w:fill="FFFFFF"/>
          <w:lang w:val="en-US"/>
        </w:rPr>
        <w:t>………</w:t>
      </w:r>
      <w:proofErr w:type="gramStart"/>
      <w:r w:rsidRPr="00126F87">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Pr="00126F87">
        <w:rPr>
          <w:rFonts w:ascii="Arial" w:eastAsiaTheme="minorEastAsia" w:hAnsi="Arial" w:cs="Arial"/>
          <w:szCs w:val="36"/>
          <w:shd w:val="clear" w:color="auto" w:fill="FFFFFF"/>
          <w:lang w:val="en-US"/>
        </w:rPr>
        <w:t>.</w:t>
      </w:r>
      <w:proofErr w:type="gramEnd"/>
      <w:r w:rsidRPr="00126F87">
        <w:rPr>
          <w:rFonts w:ascii="Arial" w:eastAsiaTheme="minorEastAsia" w:hAnsi="Arial" w:cs="Arial"/>
          <w:szCs w:val="36"/>
          <w:shd w:val="clear" w:color="auto" w:fill="FFFFFF"/>
          <w:lang w:val="en-US"/>
        </w:rPr>
        <w:t xml:space="preserve"> 3.</w:t>
      </w:r>
    </w:p>
    <w:p w14:paraId="5B29E7BB" w14:textId="77777777" w:rsidR="008771B7" w:rsidRPr="00126F87" w:rsidRDefault="008771B7" w:rsidP="008771B7">
      <w:pPr>
        <w:pStyle w:val="Prrafodelista"/>
        <w:rPr>
          <w:rFonts w:ascii="Arial" w:eastAsiaTheme="minorEastAsia" w:hAnsi="Arial" w:cs="Arial"/>
          <w:szCs w:val="36"/>
          <w:shd w:val="clear" w:color="auto" w:fill="FFFFFF"/>
          <w:lang w:val="en-US"/>
        </w:rPr>
      </w:pPr>
    </w:p>
    <w:p w14:paraId="71ABD6E9" w14:textId="38001485" w:rsidR="008771B7" w:rsidRDefault="008771B7" w:rsidP="008771B7">
      <w:pPr>
        <w:pStyle w:val="Prrafodelista"/>
        <w:jc w:val="center"/>
        <w:rPr>
          <w:rFonts w:ascii="Arial" w:eastAsiaTheme="minorEastAsia" w:hAnsi="Arial" w:cs="Arial"/>
          <w:szCs w:val="36"/>
          <w:shd w:val="clear" w:color="auto" w:fill="FFFFFF"/>
          <w:lang w:val="en-US"/>
        </w:rPr>
      </w:pPr>
      <w:r w:rsidRPr="00126F87">
        <w:rPr>
          <w:rFonts w:ascii="Arial" w:eastAsiaTheme="minorEastAsia" w:hAnsi="Arial" w:cs="Arial"/>
          <w:b/>
          <w:sz w:val="28"/>
          <w:szCs w:val="36"/>
          <w:shd w:val="clear" w:color="auto" w:fill="FFFFFF"/>
          <w:lang w:val="en-US"/>
        </w:rPr>
        <w:t xml:space="preserve">                        </w:t>
      </w:r>
      <m:oMath>
        <m:r>
          <m:rPr>
            <m:sty m:val="bi"/>
          </m:rPr>
          <w:rPr>
            <w:rFonts w:ascii="Cambria Math" w:eastAsiaTheme="minorEastAsia" w:hAnsi="Cambria Math" w:cs="Arial"/>
            <w:sz w:val="28"/>
            <w:szCs w:val="36"/>
            <w:shd w:val="clear" w:color="auto" w:fill="FFFFFF"/>
            <w:lang w:val="en-US"/>
          </w:rPr>
          <m:t xml:space="preserve">      </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Pr="00126F87">
        <w:rPr>
          <w:rFonts w:ascii="Arial" w:eastAsiaTheme="minorEastAsia" w:hAnsi="Arial" w:cs="Arial"/>
          <w:b/>
          <w:sz w:val="28"/>
          <w:szCs w:val="36"/>
          <w:shd w:val="clear" w:color="auto" w:fill="FFFFFF"/>
          <w:lang w:val="en-US"/>
        </w:rPr>
        <w:t xml:space="preserve">                     </w:t>
      </w:r>
      <w:r>
        <w:rPr>
          <w:rFonts w:ascii="Arial" w:eastAsiaTheme="minorEastAsia" w:hAnsi="Arial" w:cs="Arial"/>
          <w:b/>
          <w:sz w:val="28"/>
          <w:szCs w:val="36"/>
          <w:shd w:val="clear" w:color="auto" w:fill="FFFFFF"/>
          <w:lang w:val="en-US"/>
        </w:rPr>
        <w:t xml:space="preserve">     </w:t>
      </w:r>
      <w:r>
        <w:rPr>
          <w:rFonts w:ascii="Arial" w:eastAsiaTheme="minorEastAsia" w:hAnsi="Arial" w:cs="Arial"/>
          <w:szCs w:val="36"/>
          <w:shd w:val="clear" w:color="auto" w:fill="FFFFFF"/>
          <w:lang w:val="en-US"/>
        </w:rPr>
        <w:t>…………</w:t>
      </w:r>
      <w:r w:rsidRPr="00126F87">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Pr="00126F87">
        <w:rPr>
          <w:rFonts w:ascii="Arial" w:eastAsiaTheme="minorEastAsia" w:hAnsi="Arial" w:cs="Arial"/>
          <w:szCs w:val="36"/>
          <w:shd w:val="clear" w:color="auto" w:fill="FFFFFF"/>
          <w:lang w:val="en-US"/>
        </w:rPr>
        <w:t xml:space="preserve">. </w:t>
      </w:r>
      <w:r>
        <w:rPr>
          <w:rFonts w:ascii="Arial" w:eastAsiaTheme="minorEastAsia" w:hAnsi="Arial" w:cs="Arial"/>
          <w:szCs w:val="36"/>
          <w:shd w:val="clear" w:color="auto" w:fill="FFFFFF"/>
          <w:lang w:val="en-US"/>
        </w:rPr>
        <w:t>11</w:t>
      </w:r>
      <w:r w:rsidRPr="00126F87">
        <w:rPr>
          <w:rFonts w:ascii="Arial" w:eastAsiaTheme="minorEastAsia" w:hAnsi="Arial" w:cs="Arial"/>
          <w:szCs w:val="36"/>
          <w:shd w:val="clear" w:color="auto" w:fill="FFFFFF"/>
          <w:lang w:val="en-US"/>
        </w:rPr>
        <w:t>.</w:t>
      </w:r>
    </w:p>
    <w:p w14:paraId="68608AA6" w14:textId="77777777" w:rsidR="008771B7" w:rsidRDefault="008771B7" w:rsidP="008771B7">
      <w:pPr>
        <w:pStyle w:val="Prrafodelista"/>
        <w:jc w:val="center"/>
        <w:rPr>
          <w:rFonts w:ascii="Arial" w:eastAsiaTheme="minorEastAsia" w:hAnsi="Arial" w:cs="Arial"/>
          <w:szCs w:val="36"/>
          <w:shd w:val="clear" w:color="auto" w:fill="FFFFFF"/>
          <w:lang w:val="en-US"/>
        </w:rPr>
      </w:pPr>
    </w:p>
    <w:p w14:paraId="4FB7E155" w14:textId="77777777" w:rsidR="001A3905" w:rsidRDefault="001A3905" w:rsidP="008771B7">
      <w:pPr>
        <w:rPr>
          <w:rFonts w:ascii="Roboto" w:eastAsiaTheme="minorEastAsia" w:hAnsi="Roboto" w:cs="Arial"/>
          <w:color w:val="AEAAAA" w:themeColor="background2" w:themeShade="BF"/>
          <w:sz w:val="21"/>
          <w:szCs w:val="21"/>
          <w:shd w:val="clear" w:color="auto" w:fill="FFFFFF"/>
          <w:lang w:val="en-US"/>
        </w:rPr>
      </w:pPr>
      <w:r w:rsidRPr="001A3905">
        <w:rPr>
          <w:rFonts w:ascii="Roboto" w:eastAsiaTheme="minorEastAsia" w:hAnsi="Roboto" w:cs="Arial"/>
          <w:color w:val="AEAAAA" w:themeColor="background2" w:themeShade="BF"/>
          <w:sz w:val="21"/>
          <w:szCs w:val="21"/>
          <w:shd w:val="clear" w:color="auto" w:fill="FFFFFF"/>
          <w:lang w:val="en-US"/>
        </w:rPr>
        <w:t>Substituting equation 11 into equation 10.</w:t>
      </w:r>
    </w:p>
    <w:p w14:paraId="446FA251" w14:textId="4711C59B" w:rsidR="008771B7" w:rsidRDefault="00454E30" w:rsidP="008771B7">
      <w:pPr>
        <w:rPr>
          <w:rFonts w:ascii="Arial" w:eastAsiaTheme="minorEastAsia" w:hAnsi="Arial" w:cs="Arial"/>
          <w:szCs w:val="36"/>
          <w:shd w:val="clear" w:color="auto" w:fill="FFFFFF"/>
          <w:lang w:val="en-US"/>
        </w:rPr>
      </w:pPr>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008771B7" w:rsidRPr="00126F87">
        <w:rPr>
          <w:rFonts w:ascii="Arial" w:eastAsiaTheme="minorEastAsia" w:hAnsi="Arial" w:cs="Arial"/>
          <w:b/>
          <w:sz w:val="28"/>
          <w:szCs w:val="36"/>
          <w:shd w:val="clear" w:color="auto" w:fill="FFFFFF"/>
          <w:lang w:val="en-US"/>
        </w:rPr>
        <w:t xml:space="preserve">                     </w:t>
      </w:r>
      <w:r w:rsidR="008771B7">
        <w:rPr>
          <w:rFonts w:ascii="Arial" w:eastAsiaTheme="minorEastAsia" w:hAnsi="Arial" w:cs="Arial"/>
          <w:b/>
          <w:sz w:val="28"/>
          <w:szCs w:val="36"/>
          <w:shd w:val="clear" w:color="auto" w:fill="FFFFFF"/>
          <w:lang w:val="en-US"/>
        </w:rPr>
        <w:t xml:space="preserve">                                           </w:t>
      </w:r>
      <w:r w:rsidR="008771B7">
        <w:rPr>
          <w:rFonts w:ascii="Arial" w:eastAsiaTheme="minorEastAsia" w:hAnsi="Arial" w:cs="Arial"/>
          <w:szCs w:val="36"/>
          <w:shd w:val="clear" w:color="auto" w:fill="FFFFFF"/>
          <w:lang w:val="en-US"/>
        </w:rPr>
        <w:t>…………</w:t>
      </w:r>
      <w:r w:rsidR="008771B7" w:rsidRPr="00126F87">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126F87">
        <w:rPr>
          <w:rFonts w:ascii="Arial" w:eastAsiaTheme="minorEastAsia" w:hAnsi="Arial" w:cs="Arial"/>
          <w:szCs w:val="36"/>
          <w:shd w:val="clear" w:color="auto" w:fill="FFFFFF"/>
          <w:lang w:val="en-US"/>
        </w:rPr>
        <w:t xml:space="preserve">. </w:t>
      </w:r>
      <w:r w:rsidR="008771B7">
        <w:rPr>
          <w:rFonts w:ascii="Arial" w:eastAsiaTheme="minorEastAsia" w:hAnsi="Arial" w:cs="Arial"/>
          <w:szCs w:val="36"/>
          <w:shd w:val="clear" w:color="auto" w:fill="FFFFFF"/>
          <w:lang w:val="en-US"/>
        </w:rPr>
        <w:t>11</w:t>
      </w:r>
      <w:r w:rsidR="008771B7" w:rsidRPr="00126F87">
        <w:rPr>
          <w:rFonts w:ascii="Arial" w:eastAsiaTheme="minorEastAsia" w:hAnsi="Arial" w:cs="Arial"/>
          <w:szCs w:val="36"/>
          <w:shd w:val="clear" w:color="auto" w:fill="FFFFFF"/>
          <w:lang w:val="en-US"/>
        </w:rPr>
        <w:t>.</w:t>
      </w:r>
    </w:p>
    <w:p w14:paraId="09B2CE21" w14:textId="77777777" w:rsidR="008771B7" w:rsidRDefault="008771B7" w:rsidP="008771B7">
      <w:pPr>
        <w:rPr>
          <w:rFonts w:ascii="Arial" w:eastAsiaTheme="minorEastAsia" w:hAnsi="Arial" w:cs="Arial"/>
          <w:szCs w:val="36"/>
          <w:shd w:val="clear" w:color="auto" w:fill="FFFFFF"/>
          <w:lang w:val="en-US"/>
        </w:rPr>
      </w:pPr>
    </w:p>
    <w:p w14:paraId="2B9A6D27" w14:textId="3B7B9298" w:rsidR="008771B7" w:rsidRDefault="00454E30" w:rsidP="008771B7">
      <w:pPr>
        <w:rPr>
          <w:rFonts w:ascii="Arial" w:eastAsiaTheme="minorEastAsia" w:hAnsi="Arial" w:cs="Arial"/>
          <w:szCs w:val="36"/>
          <w:shd w:val="clear" w:color="auto" w:fill="FFFFFF"/>
          <w:lang w:val="en-US"/>
        </w:rPr>
      </w:pPr>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 xml:space="preserve">= </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f>
              <m:fPr>
                <m:type m:val="lin"/>
                <m:ctrlPr>
                  <w:rPr>
                    <w:rFonts w:ascii="Cambria Math" w:eastAsiaTheme="minorEastAsia" w:hAnsi="Cambria Math" w:cs="Arial"/>
                    <w:b/>
                    <w:i/>
                    <w:sz w:val="28"/>
                    <w:szCs w:val="36"/>
                    <w:shd w:val="clear" w:color="auto" w:fill="FFFFFF"/>
                  </w:rPr>
                </m:ctrlPr>
              </m:fPr>
              <m:num>
                <m:d>
                  <m:dPr>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en>
            </m:f>
          </m:den>
        </m:f>
      </m:oMath>
      <w:r w:rsidR="008771B7" w:rsidRPr="00CE6CB8">
        <w:rPr>
          <w:rFonts w:ascii="Arial" w:eastAsiaTheme="minorEastAsia" w:hAnsi="Arial" w:cs="Arial"/>
          <w:b/>
          <w:szCs w:val="36"/>
          <w:shd w:val="clear" w:color="auto" w:fill="FFFFFF"/>
          <w:lang w:val="en-US"/>
        </w:rPr>
        <w:t xml:space="preserve">           </w:t>
      </w:r>
      <w:r w:rsidR="008771B7">
        <w:rPr>
          <w:rFonts w:ascii="Arial" w:eastAsiaTheme="minorEastAsia" w:hAnsi="Arial" w:cs="Arial"/>
          <w:b/>
          <w:szCs w:val="36"/>
          <w:shd w:val="clear" w:color="auto" w:fill="FFFFFF"/>
          <w:lang w:val="en-US"/>
        </w:rPr>
        <w:t xml:space="preserve">                                                               </w:t>
      </w:r>
      <w:r w:rsidR="008771B7" w:rsidRPr="00CE6CB8">
        <w:rPr>
          <w:rFonts w:ascii="Arial" w:eastAsiaTheme="minorEastAsia" w:hAnsi="Arial" w:cs="Arial"/>
          <w:szCs w:val="36"/>
          <w:shd w:val="clear" w:color="auto" w:fill="FFFFFF"/>
          <w:lang w:val="en-US"/>
        </w:rPr>
        <w:t>....…</w:t>
      </w:r>
      <w:proofErr w:type="gramStart"/>
      <w:r w:rsidR="008771B7" w:rsidRPr="00CE6CB8">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CE6CB8">
        <w:rPr>
          <w:rFonts w:ascii="Arial" w:eastAsiaTheme="minorEastAsia" w:hAnsi="Arial" w:cs="Arial"/>
          <w:szCs w:val="36"/>
          <w:shd w:val="clear" w:color="auto" w:fill="FFFFFF"/>
          <w:lang w:val="en-US"/>
        </w:rPr>
        <w:t>.</w:t>
      </w:r>
      <w:proofErr w:type="gramEnd"/>
      <w:r w:rsidR="008771B7" w:rsidRPr="00CE6CB8">
        <w:rPr>
          <w:rFonts w:ascii="Arial" w:eastAsiaTheme="minorEastAsia" w:hAnsi="Arial" w:cs="Arial"/>
          <w:szCs w:val="36"/>
          <w:shd w:val="clear" w:color="auto" w:fill="FFFFFF"/>
          <w:lang w:val="en-US"/>
        </w:rPr>
        <w:t xml:space="preserve"> 10.</w:t>
      </w:r>
    </w:p>
    <w:p w14:paraId="5E5A4E9A" w14:textId="77777777" w:rsidR="008771B7" w:rsidRDefault="008771B7" w:rsidP="008771B7">
      <w:pPr>
        <w:rPr>
          <w:rFonts w:ascii="Arial" w:eastAsiaTheme="minorEastAsia" w:hAnsi="Arial" w:cs="Arial"/>
          <w:szCs w:val="36"/>
          <w:shd w:val="clear" w:color="auto" w:fill="FFFFFF"/>
          <w:lang w:val="en-US"/>
        </w:rPr>
      </w:pPr>
    </w:p>
    <w:p w14:paraId="49865731" w14:textId="1CD03A78" w:rsidR="008771B7" w:rsidRPr="00844C59" w:rsidRDefault="008771B7" w:rsidP="008771B7">
      <w:pPr>
        <w:jc w:val="center"/>
        <w:rPr>
          <w:rFonts w:ascii="Arial" w:eastAsiaTheme="minorEastAsia" w:hAnsi="Arial" w:cs="Arial"/>
          <w:szCs w:val="36"/>
          <w:shd w:val="clear" w:color="auto" w:fill="FFFFFF"/>
          <w:lang w:val="en-US"/>
        </w:rPr>
      </w:pPr>
      <m:oMath>
        <m:r>
          <m:rPr>
            <m:sty m:val="bi"/>
          </m:rPr>
          <w:rPr>
            <w:rFonts w:ascii="Cambria Math" w:eastAsiaTheme="minorEastAsia" w:hAnsi="Cambria Math" w:cs="Arial"/>
            <w:sz w:val="28"/>
            <w:szCs w:val="36"/>
            <w:shd w:val="clear" w:color="auto" w:fill="FFFFFF"/>
            <w:lang w:val="en-US"/>
          </w:rPr>
          <m:t xml:space="preserve">                          </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ctrlPr>
                  <w:rPr>
                    <w:rFonts w:ascii="Cambria Math" w:eastAsiaTheme="minorEastAsia" w:hAnsi="Cambria Math" w:cs="Arial"/>
                    <w:b/>
                    <w:i/>
                    <w:sz w:val="28"/>
                    <w:szCs w:val="36"/>
                    <w:shd w:val="clear" w:color="auto" w:fill="FFFFFF"/>
                  </w:rPr>
                </m:ctrlPr>
              </m:dPr>
              <m:e>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e>
                </m:d>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f>
              <m:fPr>
                <m:type m:val="lin"/>
                <m:ctrlPr>
                  <w:rPr>
                    <w:rFonts w:ascii="Cambria Math" w:eastAsiaTheme="minorEastAsia" w:hAnsi="Cambria Math" w:cs="Arial"/>
                    <w:b/>
                    <w:i/>
                    <w:sz w:val="28"/>
                    <w:szCs w:val="36"/>
                    <w:shd w:val="clear" w:color="auto" w:fill="FFFFFF"/>
                  </w:rPr>
                </m:ctrlPr>
              </m:fPr>
              <m:num>
                <m:d>
                  <m:dPr>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lang w:val="en-US"/>
                          </w:rPr>
                          <m:t>-</m:t>
                        </m:r>
                        <m:r>
                          <m:rPr>
                            <m:sty m:val="bi"/>
                          </m:rPr>
                          <w:rPr>
                            <w:rFonts w:ascii="Cambria Math" w:eastAsiaTheme="minorEastAsia" w:hAnsi="Cambria Math" w:cs="Arial"/>
                            <w:sz w:val="28"/>
                            <w:szCs w:val="36"/>
                            <w:shd w:val="clear" w:color="auto" w:fill="FFFFFF"/>
                          </w:rPr>
                          <m:t>1</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1</m:t>
                    </m:r>
                  </m:sub>
                </m:sSub>
              </m:den>
            </m:f>
          </m:den>
        </m:f>
      </m:oMath>
      <w:r w:rsidRPr="00844C59">
        <w:rPr>
          <w:rFonts w:ascii="Arial" w:eastAsiaTheme="minorEastAsia" w:hAnsi="Arial" w:cs="Arial"/>
          <w:b/>
          <w:szCs w:val="36"/>
          <w:shd w:val="clear" w:color="auto" w:fill="FFFFFF"/>
          <w:lang w:val="en-US"/>
        </w:rPr>
        <w:t xml:space="preserve">                                                     </w:t>
      </w:r>
      <w:proofErr w:type="gramStart"/>
      <w:r w:rsidRPr="00844C59">
        <w:rPr>
          <w:rFonts w:ascii="Arial" w:eastAsiaTheme="minorEastAsia" w:hAnsi="Arial" w:cs="Arial"/>
          <w:szCs w:val="36"/>
          <w:shd w:val="clear" w:color="auto" w:fill="FFFFFF"/>
          <w:lang w:val="en-US"/>
        </w:rPr>
        <w:t>..</w:t>
      </w:r>
      <w:proofErr w:type="gramEnd"/>
      <w:r w:rsidRPr="00844C59">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Pr="00844C59">
        <w:rPr>
          <w:rFonts w:ascii="Arial" w:eastAsiaTheme="minorEastAsia" w:hAnsi="Arial" w:cs="Arial"/>
          <w:szCs w:val="36"/>
          <w:shd w:val="clear" w:color="auto" w:fill="FFFFFF"/>
          <w:lang w:val="en-US"/>
        </w:rPr>
        <w:t>. 12.</w:t>
      </w:r>
    </w:p>
    <w:p w14:paraId="41CBC632" w14:textId="77777777" w:rsidR="008771B7" w:rsidRPr="00844C59" w:rsidRDefault="008771B7" w:rsidP="008771B7">
      <w:pPr>
        <w:jc w:val="center"/>
        <w:rPr>
          <w:rFonts w:ascii="Arial" w:eastAsiaTheme="minorEastAsia" w:hAnsi="Arial" w:cs="Arial"/>
          <w:szCs w:val="36"/>
          <w:shd w:val="clear" w:color="auto" w:fill="FFFFFF"/>
          <w:lang w:val="en-US"/>
        </w:rPr>
      </w:pPr>
    </w:p>
    <w:p w14:paraId="77996170" w14:textId="77777777" w:rsidR="0064638A" w:rsidRPr="0064638A" w:rsidRDefault="0064638A" w:rsidP="0064638A">
      <w:pPr>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It is also known that the</w:t>
      </w:r>
      <m:oMath>
        <m:f>
          <m:fPr>
            <m:ctrlPr>
              <w:rPr>
                <w:rFonts w:ascii="Cambria Math" w:eastAsiaTheme="minorEastAsia" w:hAnsi="Cambria Math" w:cs="Arial"/>
                <w:b/>
                <w:i/>
                <w:color w:val="AEAAAA" w:themeColor="background2" w:themeShade="BF"/>
                <w:sz w:val="21"/>
                <w:szCs w:val="21"/>
                <w:shd w:val="clear" w:color="auto" w:fill="FFFFFF"/>
              </w:rPr>
            </m:ctrlPr>
          </m:fPr>
          <m:num>
            <m:sSub>
              <m:sSubPr>
                <m:ctrlPr>
                  <w:rPr>
                    <w:rFonts w:ascii="Cambria Math" w:eastAsiaTheme="minorEastAsia" w:hAnsi="Cambria Math" w:cs="Arial"/>
                    <w:b/>
                    <w:i/>
                    <w:color w:val="AEAAAA" w:themeColor="background2" w:themeShade="BF"/>
                    <w:sz w:val="21"/>
                    <w:szCs w:val="21"/>
                    <w:shd w:val="clear" w:color="auto" w:fill="FFFFFF"/>
                  </w:rPr>
                </m:ctrlPr>
              </m:sSubPr>
              <m:e>
                <m:r>
                  <m:rPr>
                    <m:sty m:val="bi"/>
                  </m:rPr>
                  <w:rPr>
                    <w:rFonts w:ascii="Cambria Math" w:eastAsiaTheme="minorEastAsia" w:hAnsi="Cambria Math" w:cs="Arial"/>
                    <w:color w:val="AEAAAA" w:themeColor="background2" w:themeShade="BF"/>
                    <w:sz w:val="21"/>
                    <w:szCs w:val="21"/>
                    <w:shd w:val="clear" w:color="auto" w:fill="FFFFFF"/>
                  </w:rPr>
                  <m:t>K</m:t>
                </m:r>
              </m:e>
              <m:sub>
                <m:r>
                  <m:rPr>
                    <m:sty m:val="bi"/>
                  </m:rPr>
                  <w:rPr>
                    <w:rFonts w:ascii="Cambria Math" w:eastAsiaTheme="minorEastAsia" w:hAnsi="Cambria Math" w:cs="Arial"/>
                    <w:color w:val="AEAAAA" w:themeColor="background2" w:themeShade="BF"/>
                    <w:sz w:val="21"/>
                    <w:szCs w:val="21"/>
                    <w:shd w:val="clear" w:color="auto" w:fill="FFFFFF"/>
                    <w:lang w:val="en-US"/>
                  </w:rPr>
                  <m:t>-</m:t>
                </m:r>
                <m:r>
                  <m:rPr>
                    <m:sty m:val="bi"/>
                  </m:rPr>
                  <w:rPr>
                    <w:rFonts w:ascii="Cambria Math" w:eastAsiaTheme="minorEastAsia" w:hAnsi="Cambria Math" w:cs="Arial"/>
                    <w:color w:val="AEAAAA" w:themeColor="background2" w:themeShade="BF"/>
                    <w:sz w:val="21"/>
                    <w:szCs w:val="21"/>
                    <w:shd w:val="clear" w:color="auto" w:fill="FFFFFF"/>
                  </w:rPr>
                  <m:t>1</m:t>
                </m:r>
              </m:sub>
            </m:sSub>
            <m:r>
              <m:rPr>
                <m:sty m:val="bi"/>
              </m:rPr>
              <w:rPr>
                <w:rFonts w:ascii="Cambria Math" w:eastAsiaTheme="minorEastAsia" w:hAnsi="Cambria Math" w:cs="Arial"/>
                <w:color w:val="AEAAAA" w:themeColor="background2" w:themeShade="BF"/>
                <w:sz w:val="21"/>
                <w:szCs w:val="21"/>
                <w:shd w:val="clear" w:color="auto" w:fill="FFFFFF"/>
                <w:lang w:val="en-US"/>
              </w:rPr>
              <m:t>+</m:t>
            </m:r>
            <m:sSub>
              <m:sSubPr>
                <m:ctrlPr>
                  <w:rPr>
                    <w:rFonts w:ascii="Cambria Math" w:eastAsiaTheme="minorEastAsia" w:hAnsi="Cambria Math" w:cs="Arial"/>
                    <w:b/>
                    <w:i/>
                    <w:color w:val="AEAAAA" w:themeColor="background2" w:themeShade="BF"/>
                    <w:sz w:val="21"/>
                    <w:szCs w:val="21"/>
                    <w:shd w:val="clear" w:color="auto" w:fill="FFFFFF"/>
                  </w:rPr>
                </m:ctrlPr>
              </m:sSubPr>
              <m:e>
                <m:r>
                  <m:rPr>
                    <m:sty m:val="bi"/>
                  </m:rPr>
                  <w:rPr>
                    <w:rFonts w:ascii="Cambria Math" w:eastAsiaTheme="minorEastAsia" w:hAnsi="Cambria Math" w:cs="Arial"/>
                    <w:color w:val="AEAAAA" w:themeColor="background2" w:themeShade="BF"/>
                    <w:sz w:val="21"/>
                    <w:szCs w:val="21"/>
                    <w:shd w:val="clear" w:color="auto" w:fill="FFFFFF"/>
                  </w:rPr>
                  <m:t>K</m:t>
                </m:r>
              </m:e>
              <m:sub>
                <m:r>
                  <m:rPr>
                    <m:sty m:val="bi"/>
                  </m:rPr>
                  <w:rPr>
                    <w:rFonts w:ascii="Cambria Math" w:eastAsiaTheme="minorEastAsia" w:hAnsi="Cambria Math" w:cs="Arial"/>
                    <w:color w:val="AEAAAA" w:themeColor="background2" w:themeShade="BF"/>
                    <w:sz w:val="21"/>
                    <w:szCs w:val="21"/>
                    <w:shd w:val="clear" w:color="auto" w:fill="FFFFFF"/>
                  </w:rPr>
                  <m:t>2</m:t>
                </m:r>
              </m:sub>
            </m:sSub>
          </m:num>
          <m:den>
            <m:sSub>
              <m:sSubPr>
                <m:ctrlPr>
                  <w:rPr>
                    <w:rFonts w:ascii="Cambria Math" w:eastAsiaTheme="minorEastAsia" w:hAnsi="Cambria Math" w:cs="Arial"/>
                    <w:b/>
                    <w:i/>
                    <w:color w:val="AEAAAA" w:themeColor="background2" w:themeShade="BF"/>
                    <w:sz w:val="21"/>
                    <w:szCs w:val="21"/>
                    <w:shd w:val="clear" w:color="auto" w:fill="FFFFFF"/>
                  </w:rPr>
                </m:ctrlPr>
              </m:sSubPr>
              <m:e>
                <m:r>
                  <m:rPr>
                    <m:sty m:val="bi"/>
                  </m:rPr>
                  <w:rPr>
                    <w:rFonts w:ascii="Cambria Math" w:eastAsiaTheme="minorEastAsia" w:hAnsi="Cambria Math" w:cs="Arial"/>
                    <w:color w:val="AEAAAA" w:themeColor="background2" w:themeShade="BF"/>
                    <w:sz w:val="21"/>
                    <w:szCs w:val="21"/>
                    <w:shd w:val="clear" w:color="auto" w:fill="FFFFFF"/>
                  </w:rPr>
                  <m:t>K</m:t>
                </m:r>
              </m:e>
              <m:sub>
                <m:r>
                  <m:rPr>
                    <m:sty m:val="bi"/>
                  </m:rPr>
                  <w:rPr>
                    <w:rFonts w:ascii="Cambria Math" w:eastAsiaTheme="minorEastAsia" w:hAnsi="Cambria Math" w:cs="Arial"/>
                    <w:color w:val="AEAAAA" w:themeColor="background2" w:themeShade="BF"/>
                    <w:sz w:val="21"/>
                    <w:szCs w:val="21"/>
                    <w:shd w:val="clear" w:color="auto" w:fill="FFFFFF"/>
                  </w:rPr>
                  <m:t>1</m:t>
                </m:r>
              </m:sub>
            </m:sSub>
          </m:den>
        </m:f>
        <m:r>
          <m:rPr>
            <m:sty m:val="bi"/>
          </m:rPr>
          <w:rPr>
            <w:rFonts w:ascii="Cambria Math" w:eastAsiaTheme="minorEastAsia" w:hAnsi="Cambria Math" w:cs="Arial"/>
            <w:color w:val="AEAAAA" w:themeColor="background2" w:themeShade="BF"/>
            <w:sz w:val="21"/>
            <w:szCs w:val="21"/>
            <w:shd w:val="clear" w:color="auto" w:fill="FFFFFF"/>
            <w:lang w:val="en-US"/>
          </w:rPr>
          <m:t xml:space="preserve">= </m:t>
        </m:r>
        <m:sSub>
          <m:sSubPr>
            <m:ctrlPr>
              <w:rPr>
                <w:rFonts w:ascii="Cambria Math" w:eastAsiaTheme="minorEastAsia" w:hAnsi="Cambria Math" w:cs="Arial"/>
                <w:b/>
                <w:i/>
                <w:color w:val="AEAAAA" w:themeColor="background2" w:themeShade="BF"/>
                <w:sz w:val="21"/>
                <w:szCs w:val="21"/>
                <w:shd w:val="clear" w:color="auto" w:fill="FFFFFF"/>
              </w:rPr>
            </m:ctrlPr>
          </m:sSubPr>
          <m:e>
            <m:r>
              <m:rPr>
                <m:sty m:val="bi"/>
              </m:rPr>
              <w:rPr>
                <w:rFonts w:ascii="Cambria Math" w:eastAsiaTheme="minorEastAsia" w:hAnsi="Cambria Math" w:cs="Arial"/>
                <w:color w:val="AEAAAA" w:themeColor="background2" w:themeShade="BF"/>
                <w:sz w:val="21"/>
                <w:szCs w:val="21"/>
                <w:shd w:val="clear" w:color="auto" w:fill="FFFFFF"/>
              </w:rPr>
              <m:t>K</m:t>
            </m:r>
          </m:e>
          <m:sub>
            <m:r>
              <m:rPr>
                <m:sty m:val="bi"/>
              </m:rPr>
              <w:rPr>
                <w:rFonts w:ascii="Cambria Math" w:eastAsiaTheme="minorEastAsia" w:hAnsi="Cambria Math" w:cs="Arial"/>
                <w:color w:val="AEAAAA" w:themeColor="background2" w:themeShade="BF"/>
                <w:sz w:val="21"/>
                <w:szCs w:val="21"/>
                <w:shd w:val="clear" w:color="auto" w:fill="FFFFFF"/>
              </w:rPr>
              <m:t>m</m:t>
            </m:r>
          </m:sub>
        </m:sSub>
      </m:oMath>
      <w:r w:rsidR="008771B7" w:rsidRPr="0064638A">
        <w:rPr>
          <w:rFonts w:ascii="Roboto" w:eastAsiaTheme="minorEastAsia" w:hAnsi="Roboto" w:cs="Arial"/>
          <w:color w:val="AEAAAA" w:themeColor="background2" w:themeShade="BF"/>
          <w:sz w:val="21"/>
          <w:szCs w:val="21"/>
          <w:shd w:val="clear" w:color="auto" w:fill="FFFFFF"/>
          <w:lang w:val="en-US"/>
        </w:rPr>
        <w:t xml:space="preserve">, </w:t>
      </w:r>
      <w:r w:rsidRPr="0064638A">
        <w:rPr>
          <w:rFonts w:ascii="Roboto" w:eastAsiaTheme="minorEastAsia" w:hAnsi="Roboto" w:cs="Arial"/>
          <w:color w:val="AEAAAA" w:themeColor="background2" w:themeShade="BF"/>
          <w:sz w:val="21"/>
          <w:szCs w:val="21"/>
          <w:shd w:val="clear" w:color="auto" w:fill="FFFFFF"/>
          <w:lang w:val="en-US"/>
        </w:rPr>
        <w:t xml:space="preserve">also known as the Michaelis-Menten constant and is substituted into equation 12 and the mathematical operations are performed.  </w:t>
      </w:r>
    </w:p>
    <w:p w14:paraId="4BA1BB0B" w14:textId="5E8D6D60" w:rsidR="008771B7" w:rsidRPr="005F011D" w:rsidRDefault="008771B7" w:rsidP="0064638A">
      <w:pPr>
        <w:jc w:val="both"/>
        <w:rPr>
          <w:rFonts w:ascii="Arial" w:eastAsiaTheme="minorEastAsia" w:hAnsi="Arial" w:cs="Arial"/>
          <w:szCs w:val="36"/>
          <w:shd w:val="clear" w:color="auto" w:fill="FFFFFF"/>
        </w:rPr>
      </w:pPr>
      <m:oMath>
        <m:r>
          <m:rPr>
            <m:sty m:val="bi"/>
          </m:rPr>
          <w:rPr>
            <w:rFonts w:ascii="Cambria Math" w:eastAsiaTheme="minorEastAsia" w:hAnsi="Cambria Math" w:cs="Arial"/>
            <w:sz w:val="28"/>
            <w:szCs w:val="36"/>
            <w:shd w:val="clear" w:color="auto" w:fill="FFFFFF"/>
            <w:lang w:val="en-US"/>
          </w:rPr>
          <m:t xml:space="preserve">   </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d>
              <m:dPr>
                <m:ctrlPr>
                  <w:rPr>
                    <w:rFonts w:ascii="Cambria Math" w:eastAsiaTheme="minorEastAsia" w:hAnsi="Cambria Math" w:cs="Arial"/>
                    <w:b/>
                    <w:i/>
                    <w:sz w:val="28"/>
                    <w:szCs w:val="36"/>
                    <w:shd w:val="clear" w:color="auto" w:fill="FFFFFF"/>
                  </w:rPr>
                </m:ctrlPr>
              </m:dPr>
              <m:e>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e>
                </m:d>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oMath>
      <w:r w:rsidRPr="005F011D">
        <w:rPr>
          <w:rFonts w:ascii="Arial" w:eastAsiaTheme="minorEastAsia" w:hAnsi="Arial" w:cs="Arial"/>
          <w:b/>
          <w:szCs w:val="36"/>
          <w:shd w:val="clear" w:color="auto" w:fill="FFFFFF"/>
        </w:rPr>
        <w:t xml:space="preserve">                                                                        </w:t>
      </w:r>
      <w:r>
        <w:rPr>
          <w:rFonts w:ascii="Arial" w:eastAsiaTheme="minorEastAsia" w:hAnsi="Arial" w:cs="Arial"/>
          <w:b/>
          <w:szCs w:val="36"/>
          <w:shd w:val="clear" w:color="auto" w:fill="FFFFFF"/>
        </w:rPr>
        <w:t xml:space="preserve">  </w:t>
      </w:r>
      <w:proofErr w:type="gramStart"/>
      <w:r w:rsidRPr="005F011D">
        <w:rPr>
          <w:rFonts w:ascii="Arial" w:eastAsiaTheme="minorEastAsia" w:hAnsi="Arial" w:cs="Arial"/>
          <w:szCs w:val="36"/>
          <w:shd w:val="clear" w:color="auto" w:fill="FFFFFF"/>
        </w:rPr>
        <w:t>..…</w:t>
      </w:r>
      <w:proofErr w:type="gramEnd"/>
      <w:r w:rsidRPr="005F011D">
        <w:rPr>
          <w:rFonts w:ascii="Arial" w:eastAsiaTheme="minorEastAsia" w:hAnsi="Arial" w:cs="Arial"/>
          <w:szCs w:val="36"/>
          <w:shd w:val="clear" w:color="auto" w:fill="FFFFFF"/>
        </w:rPr>
        <w:t>….</w:t>
      </w:r>
      <w:proofErr w:type="spellStart"/>
      <w:r w:rsidRPr="005F011D">
        <w:rPr>
          <w:rFonts w:ascii="Arial" w:eastAsiaTheme="minorEastAsia" w:hAnsi="Arial" w:cs="Arial"/>
          <w:szCs w:val="36"/>
          <w:shd w:val="clear" w:color="auto" w:fill="FFFFFF"/>
        </w:rPr>
        <w:t>E</w:t>
      </w:r>
      <w:r w:rsidR="000C3EBD">
        <w:rPr>
          <w:rFonts w:ascii="Arial" w:eastAsiaTheme="minorEastAsia" w:hAnsi="Arial" w:cs="Arial"/>
          <w:szCs w:val="36"/>
          <w:shd w:val="clear" w:color="auto" w:fill="FFFFFF"/>
        </w:rPr>
        <w:t>q</w:t>
      </w:r>
      <w:proofErr w:type="spellEnd"/>
      <w:r w:rsidRPr="005F011D">
        <w:rPr>
          <w:rFonts w:ascii="Arial" w:eastAsiaTheme="minorEastAsia" w:hAnsi="Arial" w:cs="Arial"/>
          <w:szCs w:val="36"/>
          <w:shd w:val="clear" w:color="auto" w:fill="FFFFFF"/>
        </w:rPr>
        <w:t>. 12.</w:t>
      </w:r>
    </w:p>
    <w:p w14:paraId="1691695E" w14:textId="77777777" w:rsidR="008771B7" w:rsidRPr="005F011D" w:rsidRDefault="008771B7" w:rsidP="008771B7">
      <w:pPr>
        <w:rPr>
          <w:rFonts w:ascii="Arial" w:eastAsiaTheme="minorEastAsia" w:hAnsi="Arial" w:cs="Arial"/>
          <w:szCs w:val="36"/>
          <w:shd w:val="clear" w:color="auto" w:fill="FFFFFF"/>
        </w:rPr>
      </w:pPr>
    </w:p>
    <w:p w14:paraId="638402DA" w14:textId="77777777" w:rsidR="008771B7" w:rsidRDefault="00454E30" w:rsidP="008771B7">
      <w:pPr>
        <w:jc w:val="center"/>
        <w:rPr>
          <w:rFonts w:ascii="Arial" w:eastAsiaTheme="minorEastAsia" w:hAnsi="Arial" w:cs="Arial"/>
          <w:b/>
          <w:sz w:val="28"/>
          <w:szCs w:val="36"/>
          <w:shd w:val="clear" w:color="auto" w:fill="FFFFFF"/>
        </w:rPr>
      </w:pPr>
      <m:oMathPara>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r>
            <m:rPr>
              <m:sty m:val="bi"/>
            </m:rPr>
            <w:rPr>
              <w:rFonts w:ascii="Cambria Math" w:eastAsiaTheme="minorEastAsia" w:hAnsi="Cambria Math" w:cs="Arial"/>
              <w:sz w:val="28"/>
              <w:szCs w:val="36"/>
              <w:shd w:val="clear" w:color="auto" w:fill="FFFFFF"/>
            </w:rPr>
            <m:t xml:space="preserve">- </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oMath>
      </m:oMathPara>
    </w:p>
    <w:p w14:paraId="5A6E5EE1" w14:textId="77777777" w:rsidR="008771B7" w:rsidRPr="00CF1813" w:rsidRDefault="00454E30" w:rsidP="008771B7">
      <w:pPr>
        <w:jc w:val="center"/>
        <w:rPr>
          <w:rFonts w:ascii="Arial" w:eastAsiaTheme="minorEastAsia" w:hAnsi="Arial" w:cs="Arial"/>
          <w:b/>
          <w:sz w:val="28"/>
          <w:szCs w:val="36"/>
          <w:shd w:val="clear" w:color="auto" w:fill="FFFFFF"/>
        </w:rPr>
      </w:pPr>
      <m:oMathPara>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rPr>
            <m:t>+</m:t>
          </m:r>
          <m:r>
            <m:rPr>
              <m:sty m:val="bi"/>
            </m:rPr>
            <w:rPr>
              <w:rFonts w:ascii="Cambria Math" w:eastAsiaTheme="minorEastAsia" w:hAnsi="Cambria Math" w:cs="Arial"/>
              <w:sz w:val="28"/>
              <w:szCs w:val="36"/>
              <w:shd w:val="clear" w:color="auto" w:fill="FFFFFF"/>
            </w:rPr>
            <m:t xml:space="preserve"> </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oMath>
      </m:oMathPara>
    </w:p>
    <w:p w14:paraId="573AB6FA" w14:textId="77777777" w:rsidR="008771B7" w:rsidRDefault="008771B7" w:rsidP="008771B7">
      <w:pPr>
        <w:jc w:val="center"/>
        <w:rPr>
          <w:rFonts w:ascii="Arial" w:eastAsiaTheme="minorEastAsia" w:hAnsi="Arial" w:cs="Arial"/>
          <w:b/>
          <w:sz w:val="28"/>
          <w:szCs w:val="36"/>
          <w:shd w:val="clear" w:color="auto" w:fill="FFFFFF"/>
        </w:rPr>
      </w:pPr>
    </w:p>
    <w:p w14:paraId="028A7B7A" w14:textId="77777777" w:rsidR="008771B7" w:rsidRPr="00CF1813" w:rsidRDefault="00454E30" w:rsidP="008771B7">
      <w:pPr>
        <w:jc w:val="center"/>
        <w:rPr>
          <w:rFonts w:ascii="Arial" w:eastAsiaTheme="minorEastAsia" w:hAnsi="Arial" w:cs="Arial"/>
          <w:b/>
          <w:sz w:val="28"/>
          <w:szCs w:val="36"/>
          <w:shd w:val="clear" w:color="auto" w:fill="FFFFFF"/>
        </w:rPr>
      </w:pPr>
      <m:oMathPara>
        <m:oMath>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oMath>
      </m:oMathPara>
    </w:p>
    <w:p w14:paraId="15AFA4F4" w14:textId="77777777" w:rsidR="008771B7" w:rsidRDefault="008771B7" w:rsidP="008771B7">
      <w:pPr>
        <w:jc w:val="center"/>
        <w:rPr>
          <w:rFonts w:ascii="Arial" w:eastAsiaTheme="minorEastAsia" w:hAnsi="Arial" w:cs="Arial"/>
          <w:b/>
          <w:sz w:val="28"/>
          <w:szCs w:val="36"/>
          <w:shd w:val="clear" w:color="auto" w:fill="FFFFFF"/>
        </w:rPr>
      </w:pPr>
    </w:p>
    <w:p w14:paraId="0E57EFE0" w14:textId="77777777" w:rsidR="008771B7" w:rsidRPr="00CF1813" w:rsidRDefault="00454E30" w:rsidP="008771B7">
      <w:pPr>
        <w:jc w:val="center"/>
        <w:rPr>
          <w:rFonts w:ascii="Arial" w:eastAsiaTheme="minorEastAsia" w:hAnsi="Arial" w:cs="Arial"/>
          <w:b/>
          <w:sz w:val="28"/>
          <w:szCs w:val="36"/>
          <w:shd w:val="clear" w:color="auto" w:fill="FFFFFF"/>
        </w:rPr>
      </w:pPr>
      <m:oMathPara>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r>
            <m:rPr>
              <m:sty m:val="bi"/>
            </m:rPr>
            <w:rPr>
              <w:rFonts w:ascii="Cambria Math" w:eastAsiaTheme="minorEastAsia" w:hAnsi="Cambria Math" w:cs="Arial"/>
              <w:sz w:val="28"/>
              <w:szCs w:val="36"/>
              <w:shd w:val="clear" w:color="auto" w:fill="FFFFFF"/>
            </w:rPr>
            <m:t xml:space="preserve"> (</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rPr>
            <m:t>)</m:t>
          </m:r>
        </m:oMath>
      </m:oMathPara>
    </w:p>
    <w:p w14:paraId="5E9A1693" w14:textId="77777777" w:rsidR="008771B7" w:rsidRDefault="008771B7" w:rsidP="008771B7">
      <w:pPr>
        <w:jc w:val="center"/>
        <w:rPr>
          <w:rFonts w:ascii="Arial" w:eastAsiaTheme="minorEastAsia" w:hAnsi="Arial" w:cs="Arial"/>
          <w:b/>
          <w:sz w:val="28"/>
          <w:szCs w:val="36"/>
          <w:shd w:val="clear" w:color="auto" w:fill="FFFFFF"/>
        </w:rPr>
      </w:pPr>
    </w:p>
    <w:p w14:paraId="5860FA11" w14:textId="77777777" w:rsidR="008771B7" w:rsidRPr="00CE6CB8" w:rsidRDefault="00454E30" w:rsidP="008771B7">
      <w:pPr>
        <w:jc w:val="center"/>
        <w:rPr>
          <w:rFonts w:ascii="Arial" w:eastAsiaTheme="minorEastAsia" w:hAnsi="Arial" w:cs="Arial"/>
          <w:b/>
          <w:sz w:val="28"/>
          <w:szCs w:val="36"/>
          <w:shd w:val="clear" w:color="auto" w:fill="FFFFFF"/>
        </w:rPr>
      </w:pPr>
      <m:oMathPara>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r>
            <m:rPr>
              <m:sty m:val="bi"/>
            </m:rPr>
            <w:rPr>
              <w:rFonts w:ascii="Cambria Math"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r>
            <m:rPr>
              <m:sty m:val="bi"/>
            </m:rPr>
            <w:rPr>
              <w:rFonts w:ascii="Cambria Math" w:eastAsiaTheme="minorEastAsia" w:hAnsi="Cambria Math" w:cs="Arial"/>
              <w:sz w:val="28"/>
              <w:szCs w:val="36"/>
              <w:shd w:val="clear" w:color="auto" w:fill="FFFFFF"/>
            </w:rPr>
            <m:t xml:space="preserve"> </m:t>
          </m:r>
          <m:d>
            <m:dPr>
              <m:ctrlPr>
                <w:rPr>
                  <w:rFonts w:ascii="Cambria Math" w:eastAsiaTheme="minorEastAsia" w:hAnsi="Cambria Math" w:cs="Arial"/>
                  <w:b/>
                  <w:i/>
                  <w:sz w:val="28"/>
                  <w:szCs w:val="36"/>
                  <w:shd w:val="clear" w:color="auto" w:fill="FFFFFF"/>
                </w:rPr>
              </m:ctrlPr>
            </m:dPr>
            <m:e>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den>
              </m:f>
            </m:e>
          </m:d>
        </m:oMath>
      </m:oMathPara>
    </w:p>
    <w:p w14:paraId="1B6630E6" w14:textId="77777777" w:rsidR="008771B7" w:rsidRPr="00CE6CB8" w:rsidRDefault="008771B7" w:rsidP="008771B7">
      <w:pPr>
        <w:jc w:val="center"/>
        <w:rPr>
          <w:rFonts w:ascii="Arial" w:eastAsiaTheme="minorEastAsia" w:hAnsi="Arial" w:cs="Arial"/>
          <w:b/>
          <w:sz w:val="28"/>
          <w:szCs w:val="36"/>
          <w:shd w:val="clear" w:color="auto" w:fill="FFFFFF"/>
        </w:rPr>
      </w:pPr>
    </w:p>
    <w:p w14:paraId="3A6EAF69" w14:textId="302352EA" w:rsidR="008771B7" w:rsidRPr="0064638A" w:rsidRDefault="0064638A" w:rsidP="008771B7">
      <w:pPr>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 xml:space="preserve">Knowing that </w:t>
      </w:r>
      <m:oMath>
        <m:d>
          <m:dPr>
            <m:ctrlPr>
              <w:rPr>
                <w:rFonts w:ascii="Cambria Math" w:eastAsiaTheme="minorEastAsia" w:hAnsi="Cambria Math" w:cs="Arial"/>
                <w:b/>
                <w:i/>
                <w:color w:val="AEAAAA" w:themeColor="background2" w:themeShade="BF"/>
                <w:sz w:val="21"/>
                <w:szCs w:val="21"/>
                <w:shd w:val="clear" w:color="auto" w:fill="FFFFFF"/>
              </w:rPr>
            </m:ctrlPr>
          </m:dPr>
          <m:e>
            <m:f>
              <m:fPr>
                <m:ctrlPr>
                  <w:rPr>
                    <w:rFonts w:ascii="Cambria Math" w:eastAsiaTheme="minorEastAsia" w:hAnsi="Cambria Math" w:cs="Arial"/>
                    <w:b/>
                    <w:i/>
                    <w:color w:val="AEAAAA" w:themeColor="background2" w:themeShade="BF"/>
                    <w:sz w:val="21"/>
                    <w:szCs w:val="21"/>
                    <w:shd w:val="clear" w:color="auto" w:fill="FFFFFF"/>
                  </w:rPr>
                </m:ctrlPr>
              </m:fPr>
              <m:num>
                <m:sSub>
                  <m:sSubPr>
                    <m:ctrlPr>
                      <w:rPr>
                        <w:rFonts w:ascii="Cambria Math" w:eastAsiaTheme="minorEastAsia" w:hAnsi="Cambria Math" w:cs="Arial"/>
                        <w:b/>
                        <w:i/>
                        <w:color w:val="AEAAAA" w:themeColor="background2" w:themeShade="BF"/>
                        <w:sz w:val="21"/>
                        <w:szCs w:val="21"/>
                        <w:shd w:val="clear" w:color="auto" w:fill="FFFFFF"/>
                      </w:rPr>
                    </m:ctrlPr>
                  </m:sSubPr>
                  <m:e>
                    <m:r>
                      <m:rPr>
                        <m:sty m:val="bi"/>
                      </m:rPr>
                      <w:rPr>
                        <w:rFonts w:ascii="Cambria Math" w:eastAsiaTheme="minorEastAsia" w:hAnsi="Cambria Math" w:cs="Arial"/>
                        <w:color w:val="AEAAAA" w:themeColor="background2" w:themeShade="BF"/>
                        <w:sz w:val="21"/>
                        <w:szCs w:val="21"/>
                        <w:shd w:val="clear" w:color="auto" w:fill="FFFFFF"/>
                      </w:rPr>
                      <m:t>K</m:t>
                    </m:r>
                  </m:e>
                  <m:sub>
                    <m:r>
                      <m:rPr>
                        <m:sty m:val="bi"/>
                      </m:rPr>
                      <w:rPr>
                        <w:rFonts w:ascii="Cambria Math" w:eastAsiaTheme="minorEastAsia" w:hAnsi="Cambria Math" w:cs="Arial"/>
                        <w:color w:val="AEAAAA" w:themeColor="background2" w:themeShade="BF"/>
                        <w:sz w:val="21"/>
                        <w:szCs w:val="21"/>
                        <w:shd w:val="clear" w:color="auto" w:fill="FFFFFF"/>
                      </w:rPr>
                      <m:t>m</m:t>
                    </m:r>
                  </m:sub>
                </m:sSub>
              </m:num>
              <m:den>
                <m:sSub>
                  <m:sSubPr>
                    <m:ctrlPr>
                      <w:rPr>
                        <w:rFonts w:ascii="Cambria Math" w:eastAsiaTheme="minorEastAsia" w:hAnsi="Cambria Math" w:cs="Arial"/>
                        <w:b/>
                        <w:i/>
                        <w:color w:val="AEAAAA" w:themeColor="background2" w:themeShade="BF"/>
                        <w:sz w:val="21"/>
                        <w:szCs w:val="21"/>
                        <w:shd w:val="clear" w:color="auto" w:fill="FFFFFF"/>
                      </w:rPr>
                    </m:ctrlPr>
                  </m:sSubPr>
                  <m:e>
                    <m:r>
                      <m:rPr>
                        <m:sty m:val="bi"/>
                      </m:rPr>
                      <w:rPr>
                        <w:rFonts w:ascii="Cambria Math" w:eastAsiaTheme="minorEastAsia" w:hAnsi="Cambria Math" w:cs="Arial"/>
                        <w:color w:val="AEAAAA" w:themeColor="background2" w:themeShade="BF"/>
                        <w:sz w:val="21"/>
                        <w:szCs w:val="21"/>
                        <w:shd w:val="clear" w:color="auto" w:fill="FFFFFF"/>
                      </w:rPr>
                      <m:t>K</m:t>
                    </m:r>
                  </m:e>
                  <m:sub>
                    <m:r>
                      <m:rPr>
                        <m:sty m:val="bi"/>
                      </m:rPr>
                      <w:rPr>
                        <w:rFonts w:ascii="Cambria Math" w:eastAsiaTheme="minorEastAsia" w:hAnsi="Cambria Math" w:cs="Arial"/>
                        <w:color w:val="AEAAAA" w:themeColor="background2" w:themeShade="BF"/>
                        <w:sz w:val="21"/>
                        <w:szCs w:val="21"/>
                        <w:shd w:val="clear" w:color="auto" w:fill="FFFFFF"/>
                      </w:rPr>
                      <m:t>m</m:t>
                    </m:r>
                  </m:sub>
                </m:sSub>
              </m:den>
            </m:f>
          </m:e>
        </m:d>
        <m:r>
          <m:rPr>
            <m:sty m:val="bi"/>
          </m:rPr>
          <w:rPr>
            <w:rFonts w:ascii="Cambria Math" w:eastAsiaTheme="minorEastAsia" w:hAnsi="Cambria Math" w:cs="Arial"/>
            <w:color w:val="AEAAAA" w:themeColor="background2" w:themeShade="BF"/>
            <w:sz w:val="21"/>
            <w:szCs w:val="21"/>
            <w:shd w:val="clear" w:color="auto" w:fill="FFFFFF"/>
            <w:lang w:val="en-US"/>
          </w:rPr>
          <m:t>=</m:t>
        </m:r>
        <m:r>
          <m:rPr>
            <m:sty m:val="bi"/>
          </m:rPr>
          <w:rPr>
            <w:rFonts w:ascii="Cambria Math" w:eastAsiaTheme="minorEastAsia" w:hAnsi="Cambria Math" w:cs="Arial"/>
            <w:color w:val="AEAAAA" w:themeColor="background2" w:themeShade="BF"/>
            <w:sz w:val="21"/>
            <w:szCs w:val="21"/>
            <w:shd w:val="clear" w:color="auto" w:fill="FFFFFF"/>
          </w:rPr>
          <m:t>1</m:t>
        </m:r>
      </m:oMath>
      <w:r w:rsidR="008771B7" w:rsidRPr="0064638A">
        <w:rPr>
          <w:rFonts w:ascii="Roboto" w:eastAsiaTheme="minorEastAsia" w:hAnsi="Roboto" w:cs="Arial"/>
          <w:b/>
          <w:color w:val="AEAAAA" w:themeColor="background2" w:themeShade="BF"/>
          <w:sz w:val="21"/>
          <w:szCs w:val="21"/>
          <w:shd w:val="clear" w:color="auto" w:fill="FFFFFF"/>
          <w:lang w:val="en-US"/>
        </w:rPr>
        <w:t xml:space="preserve"> </w:t>
      </w:r>
      <w:r w:rsidRPr="0064638A">
        <w:rPr>
          <w:rFonts w:ascii="Roboto" w:eastAsiaTheme="minorEastAsia" w:hAnsi="Roboto" w:cs="Arial"/>
          <w:color w:val="AEAAAA" w:themeColor="background2" w:themeShade="BF"/>
          <w:sz w:val="21"/>
          <w:szCs w:val="21"/>
          <w:shd w:val="clear" w:color="auto" w:fill="FFFFFF"/>
          <w:lang w:val="en-US"/>
        </w:rPr>
        <w:t>and factoring [ES], we have that:</w:t>
      </w:r>
    </w:p>
    <w:p w14:paraId="434C3067" w14:textId="77777777" w:rsidR="008771B7" w:rsidRPr="005F011D" w:rsidRDefault="00454E30" w:rsidP="008771B7">
      <w:pPr>
        <w:jc w:val="center"/>
        <w:rPr>
          <w:rFonts w:ascii="Arial" w:eastAsiaTheme="minorEastAsia" w:hAnsi="Arial" w:cs="Arial"/>
          <w:b/>
          <w:sz w:val="28"/>
          <w:szCs w:val="36"/>
          <w:shd w:val="clear" w:color="auto" w:fill="FFFFFF"/>
        </w:rPr>
      </w:pPr>
      <m:oMathPara>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r>
            <m:rPr>
              <m:sty m:val="bi"/>
            </m:rPr>
            <w:rPr>
              <w:rFonts w:ascii="Cambria Math"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oMath>
      </m:oMathPara>
    </w:p>
    <w:p w14:paraId="5CE9B06A" w14:textId="77777777" w:rsidR="008771B7" w:rsidRPr="005F011D" w:rsidRDefault="008771B7" w:rsidP="008771B7">
      <w:pPr>
        <w:jc w:val="center"/>
        <w:rPr>
          <w:rFonts w:ascii="Arial" w:eastAsiaTheme="minorEastAsia" w:hAnsi="Arial" w:cs="Arial"/>
          <w:b/>
          <w:szCs w:val="36"/>
          <w:shd w:val="clear" w:color="auto" w:fill="FFFFFF"/>
        </w:rPr>
      </w:pPr>
    </w:p>
    <w:p w14:paraId="0C21B9EA" w14:textId="7A10CCC9" w:rsidR="008771B7" w:rsidRPr="00844C59" w:rsidRDefault="008771B7" w:rsidP="008771B7">
      <w:pPr>
        <w:rPr>
          <w:rFonts w:ascii="Arial" w:eastAsiaTheme="minorEastAsia" w:hAnsi="Arial" w:cs="Arial"/>
          <w:b/>
          <w:sz w:val="28"/>
          <w:szCs w:val="36"/>
          <w:shd w:val="clear" w:color="auto" w:fill="FFFFFF"/>
          <w:lang w:val="en-US"/>
        </w:rPr>
      </w:pPr>
      <m:oMath>
        <m:r>
          <m:rPr>
            <m:sty m:val="bi"/>
          </m:rPr>
          <w:rPr>
            <w:rFonts w:ascii="Cambria Math" w:eastAsiaTheme="minorEastAsia" w:hAnsi="Cambria Math" w:cs="Arial"/>
            <w:sz w:val="28"/>
            <w:szCs w:val="36"/>
            <w:shd w:val="clear" w:color="auto" w:fill="FFFFFF"/>
            <w:lang w:val="en-US"/>
          </w:rPr>
          <m:t xml:space="preserve">                                                 </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den>
        </m:f>
      </m:oMath>
      <w:r w:rsidRPr="00844C59">
        <w:rPr>
          <w:rFonts w:ascii="Arial" w:eastAsiaTheme="minorEastAsia" w:hAnsi="Arial" w:cs="Arial"/>
          <w:b/>
          <w:sz w:val="28"/>
          <w:szCs w:val="36"/>
          <w:shd w:val="clear" w:color="auto" w:fill="FFFFFF"/>
          <w:lang w:val="en-US"/>
        </w:rPr>
        <w:t xml:space="preserve">                                   </w:t>
      </w:r>
      <w:proofErr w:type="gramStart"/>
      <w:r w:rsidRPr="00844C59">
        <w:rPr>
          <w:rFonts w:ascii="Arial" w:eastAsiaTheme="minorEastAsia" w:hAnsi="Arial" w:cs="Arial"/>
          <w:szCs w:val="36"/>
          <w:shd w:val="clear" w:color="auto" w:fill="FFFFFF"/>
          <w:lang w:val="en-US"/>
        </w:rPr>
        <w:t>..</w:t>
      </w:r>
      <w:proofErr w:type="gramEnd"/>
      <w:r w:rsidRPr="00844C59">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Pr="00844C59">
        <w:rPr>
          <w:rFonts w:ascii="Arial" w:eastAsiaTheme="minorEastAsia" w:hAnsi="Arial" w:cs="Arial"/>
          <w:szCs w:val="36"/>
          <w:shd w:val="clear" w:color="auto" w:fill="FFFFFF"/>
          <w:lang w:val="en-US"/>
        </w:rPr>
        <w:t>. 13.</w:t>
      </w:r>
    </w:p>
    <w:p w14:paraId="04E5EC9A" w14:textId="77777777" w:rsidR="008771B7" w:rsidRPr="00844C59" w:rsidRDefault="008771B7" w:rsidP="008771B7">
      <w:pPr>
        <w:rPr>
          <w:rFonts w:ascii="Arial" w:eastAsiaTheme="minorEastAsia" w:hAnsi="Arial" w:cs="Arial"/>
          <w:szCs w:val="36"/>
          <w:shd w:val="clear" w:color="auto" w:fill="FFFFFF"/>
          <w:lang w:val="en-US"/>
        </w:rPr>
      </w:pPr>
    </w:p>
    <w:p w14:paraId="4255A587" w14:textId="77777777" w:rsidR="0064638A" w:rsidRPr="0064638A" w:rsidRDefault="0064638A" w:rsidP="008771B7">
      <w:pPr>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lastRenderedPageBreak/>
        <w:t>Comparing equation 13 with equation 5, we observe that 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2</w:t>
      </w:r>
      <w:r w:rsidRPr="0064638A">
        <w:rPr>
          <w:rFonts w:ascii="Roboto" w:eastAsiaTheme="minorEastAsia" w:hAnsi="Roboto" w:cs="Arial"/>
          <w:color w:val="AEAAAA" w:themeColor="background2" w:themeShade="BF"/>
          <w:sz w:val="21"/>
          <w:szCs w:val="21"/>
          <w:shd w:val="clear" w:color="auto" w:fill="FFFFFF"/>
          <w:lang w:val="en-US"/>
        </w:rPr>
        <w:t xml:space="preserve"> can be added to both parts of the equation to obtain equation 14.</w:t>
      </w:r>
    </w:p>
    <w:p w14:paraId="6FCAD609" w14:textId="509EDD0B" w:rsidR="008771B7" w:rsidRDefault="00454E30" w:rsidP="008771B7">
      <w:pPr>
        <w:jc w:val="both"/>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0</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008771B7" w:rsidRPr="006934E5">
        <w:rPr>
          <w:rFonts w:ascii="Arial" w:eastAsiaTheme="minorEastAsia" w:hAnsi="Arial" w:cs="Arial"/>
          <w:b/>
          <w:sz w:val="32"/>
          <w:szCs w:val="36"/>
          <w:shd w:val="clear" w:color="auto" w:fill="FFFFFF"/>
          <w:lang w:val="en-US"/>
        </w:rPr>
        <w:t xml:space="preserve">                           </w:t>
      </w:r>
      <w:r w:rsidR="008771B7">
        <w:rPr>
          <w:rFonts w:ascii="Arial" w:eastAsiaTheme="minorEastAsia" w:hAnsi="Arial" w:cs="Arial"/>
          <w:b/>
          <w:sz w:val="32"/>
          <w:szCs w:val="36"/>
          <w:shd w:val="clear" w:color="auto" w:fill="FFFFFF"/>
          <w:lang w:val="en-US"/>
        </w:rPr>
        <w:t xml:space="preserve">                                     </w:t>
      </w:r>
      <w:r w:rsidR="008771B7" w:rsidRPr="006934E5">
        <w:rPr>
          <w:rFonts w:ascii="Arial" w:eastAsiaTheme="minorEastAsia" w:hAnsi="Arial" w:cs="Arial"/>
          <w:szCs w:val="36"/>
          <w:shd w:val="clear" w:color="auto" w:fill="FFFFFF"/>
          <w:lang w:val="en-US"/>
        </w:rPr>
        <w:t>………</w:t>
      </w:r>
      <w:proofErr w:type="gramStart"/>
      <w:r w:rsidR="008771B7" w:rsidRPr="006934E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6934E5">
        <w:rPr>
          <w:rFonts w:ascii="Arial" w:eastAsiaTheme="minorEastAsia" w:hAnsi="Arial" w:cs="Arial"/>
          <w:szCs w:val="36"/>
          <w:shd w:val="clear" w:color="auto" w:fill="FFFFFF"/>
          <w:lang w:val="en-US"/>
        </w:rPr>
        <w:t>.</w:t>
      </w:r>
      <w:proofErr w:type="gramEnd"/>
      <w:r w:rsidR="008771B7" w:rsidRPr="006934E5">
        <w:rPr>
          <w:rFonts w:ascii="Arial" w:eastAsiaTheme="minorEastAsia" w:hAnsi="Arial" w:cs="Arial"/>
          <w:szCs w:val="36"/>
          <w:shd w:val="clear" w:color="auto" w:fill="FFFFFF"/>
          <w:lang w:val="en-US"/>
        </w:rPr>
        <w:t xml:space="preserve"> 5.</w:t>
      </w:r>
    </w:p>
    <w:p w14:paraId="53821825" w14:textId="77777777" w:rsidR="008771B7" w:rsidRPr="005B4B90" w:rsidRDefault="008771B7" w:rsidP="008771B7">
      <w:pPr>
        <w:jc w:val="both"/>
        <w:rPr>
          <w:rFonts w:ascii="Arial" w:eastAsiaTheme="minorEastAsia" w:hAnsi="Arial" w:cs="Arial"/>
          <w:szCs w:val="36"/>
          <w:shd w:val="clear" w:color="auto" w:fill="FFFFFF"/>
          <w:lang w:val="en-US"/>
        </w:rPr>
      </w:pPr>
    </w:p>
    <w:p w14:paraId="40E52D77" w14:textId="0DED99E7" w:rsidR="008771B7" w:rsidRDefault="00454E30" w:rsidP="008771B7">
      <w:pPr>
        <w:rPr>
          <w:rFonts w:ascii="Arial" w:eastAsiaTheme="minorEastAsia" w:hAnsi="Arial" w:cs="Arial"/>
          <w:szCs w:val="36"/>
          <w:shd w:val="clear" w:color="auto" w:fill="FFFFFF"/>
          <w:lang w:val="en-US"/>
        </w:rPr>
      </w:pPr>
      <m:oMath>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den>
        </m:f>
      </m:oMath>
      <w:r w:rsidR="008771B7" w:rsidRPr="006934E5">
        <w:rPr>
          <w:rFonts w:ascii="Arial" w:eastAsiaTheme="minorEastAsia" w:hAnsi="Arial" w:cs="Arial"/>
          <w:b/>
          <w:sz w:val="28"/>
          <w:szCs w:val="36"/>
          <w:shd w:val="clear" w:color="auto" w:fill="FFFFFF"/>
          <w:lang w:val="en-US"/>
        </w:rPr>
        <w:t xml:space="preserve">                               </w:t>
      </w:r>
      <w:r w:rsidR="008771B7">
        <w:rPr>
          <w:rFonts w:ascii="Arial" w:eastAsiaTheme="minorEastAsia" w:hAnsi="Arial" w:cs="Arial"/>
          <w:b/>
          <w:sz w:val="28"/>
          <w:szCs w:val="36"/>
          <w:shd w:val="clear" w:color="auto" w:fill="FFFFFF"/>
          <w:lang w:val="en-US"/>
        </w:rPr>
        <w:t xml:space="preserve">                                           </w:t>
      </w:r>
      <w:proofErr w:type="gramStart"/>
      <w:r w:rsidR="008771B7" w:rsidRPr="006934E5">
        <w:rPr>
          <w:rFonts w:ascii="Arial" w:eastAsiaTheme="minorEastAsia" w:hAnsi="Arial" w:cs="Arial"/>
          <w:szCs w:val="36"/>
          <w:shd w:val="clear" w:color="auto" w:fill="FFFFFF"/>
          <w:lang w:val="en-US"/>
        </w:rPr>
        <w:t>..</w:t>
      </w:r>
      <w:proofErr w:type="gramEnd"/>
      <w:r w:rsidR="008771B7" w:rsidRPr="006934E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6934E5">
        <w:rPr>
          <w:rFonts w:ascii="Arial" w:eastAsiaTheme="minorEastAsia" w:hAnsi="Arial" w:cs="Arial"/>
          <w:szCs w:val="36"/>
          <w:shd w:val="clear" w:color="auto" w:fill="FFFFFF"/>
          <w:lang w:val="en-US"/>
        </w:rPr>
        <w:t>. 13.</w:t>
      </w:r>
    </w:p>
    <w:p w14:paraId="330E08E5" w14:textId="77777777" w:rsidR="008771B7" w:rsidRPr="006934E5" w:rsidRDefault="008771B7" w:rsidP="008771B7">
      <w:pPr>
        <w:rPr>
          <w:rFonts w:ascii="Arial" w:eastAsiaTheme="minorEastAsia" w:hAnsi="Arial" w:cs="Arial"/>
          <w:b/>
          <w:sz w:val="28"/>
          <w:szCs w:val="36"/>
          <w:shd w:val="clear" w:color="auto" w:fill="FFFFFF"/>
          <w:lang w:val="en-US"/>
        </w:rPr>
      </w:pPr>
    </w:p>
    <w:p w14:paraId="3C780ACA" w14:textId="77777777" w:rsidR="008771B7" w:rsidRPr="001B5A54" w:rsidRDefault="00454E30" w:rsidP="008771B7">
      <w:pPr>
        <w:jc w:val="center"/>
        <w:rPr>
          <w:rFonts w:ascii="Arial" w:eastAsiaTheme="minorEastAsia" w:hAnsi="Arial"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ctrlPr>
                <w:rPr>
                  <w:rFonts w:ascii="Cambria Math" w:eastAsiaTheme="minorEastAsia" w:hAnsi="Cambria Math" w:cs="Arial"/>
                  <w:b/>
                  <w:i/>
                  <w:sz w:val="28"/>
                  <w:szCs w:val="36"/>
                  <w:shd w:val="clear" w:color="auto" w:fill="FFFFFF"/>
                </w:rPr>
              </m:ctrlPr>
            </m:dPr>
            <m:e>
              <m:f>
                <m:fPr>
                  <m:ctrlPr>
                    <w:rPr>
                      <w:rFonts w:ascii="Cambria Math" w:eastAsiaTheme="minorEastAsia" w:hAnsi="Cambria Math" w:cs="Arial"/>
                      <w:b/>
                      <w:i/>
                      <w:sz w:val="28"/>
                      <w:szCs w:val="36"/>
                      <w:shd w:val="clear" w:color="auto" w:fill="FFFFFF"/>
                    </w:rPr>
                  </m:ctrlPr>
                </m:fPr>
                <m:num>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den>
              </m:f>
            </m:e>
          </m:d>
        </m:oMath>
      </m:oMathPara>
    </w:p>
    <w:p w14:paraId="6442B9CD" w14:textId="01F700D1" w:rsidR="008771B7" w:rsidRPr="00844C59" w:rsidRDefault="00454E30" w:rsidP="008771B7">
      <w:pPr>
        <w:pStyle w:val="Prrafodelista"/>
        <w:jc w:val="center"/>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lang w:val="en-US"/>
              </w:rPr>
              <m:t xml:space="preserve">                                    </m:t>
            </m:r>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r>
                  <m:rPr>
                    <m:sty m:val="bi"/>
                  </m:rPr>
                  <w:rPr>
                    <w:rFonts w:ascii="Cambria Math" w:eastAsiaTheme="minorEastAsia" w:hAnsi="Cambria Math" w:cs="Arial"/>
                    <w:sz w:val="28"/>
                    <w:szCs w:val="36"/>
                    <w:shd w:val="clear" w:color="auto" w:fill="FFFFFF"/>
                    <w:lang w:val="en-US"/>
                  </w:rPr>
                  <m:t xml:space="preserve"> </m:t>
                </m:r>
              </m:sub>
            </m:sSub>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den>
        </m:f>
      </m:oMath>
      <w:r w:rsidR="008771B7" w:rsidRPr="00844C59">
        <w:rPr>
          <w:rFonts w:ascii="Arial" w:eastAsiaTheme="minorEastAsia" w:hAnsi="Arial" w:cs="Arial"/>
          <w:b/>
          <w:sz w:val="28"/>
          <w:szCs w:val="36"/>
          <w:shd w:val="clear" w:color="auto" w:fill="FFFFFF"/>
          <w:lang w:val="en-US"/>
        </w:rPr>
        <w:t xml:space="preserve">                               </w:t>
      </w:r>
      <w:r w:rsidR="008771B7" w:rsidRPr="00844C59">
        <w:rPr>
          <w:rFonts w:ascii="Arial" w:eastAsiaTheme="minorEastAsia" w:hAnsi="Arial" w:cs="Arial"/>
          <w:szCs w:val="36"/>
          <w:shd w:val="clear" w:color="auto" w:fill="FFFFFF"/>
          <w:lang w:val="en-US"/>
        </w:rPr>
        <w:t>…</w:t>
      </w:r>
      <w:proofErr w:type="gramStart"/>
      <w:r w:rsidR="008771B7" w:rsidRPr="00844C59">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844C59">
        <w:rPr>
          <w:rFonts w:ascii="Arial" w:eastAsiaTheme="minorEastAsia" w:hAnsi="Arial" w:cs="Arial"/>
          <w:szCs w:val="36"/>
          <w:shd w:val="clear" w:color="auto" w:fill="FFFFFF"/>
          <w:lang w:val="en-US"/>
        </w:rPr>
        <w:t>.</w:t>
      </w:r>
      <w:proofErr w:type="gramEnd"/>
      <w:r w:rsidR="008771B7" w:rsidRPr="00844C59">
        <w:rPr>
          <w:rFonts w:ascii="Arial" w:eastAsiaTheme="minorEastAsia" w:hAnsi="Arial" w:cs="Arial"/>
          <w:szCs w:val="36"/>
          <w:shd w:val="clear" w:color="auto" w:fill="FFFFFF"/>
          <w:lang w:val="en-US"/>
        </w:rPr>
        <w:t xml:space="preserve"> 14.</w:t>
      </w:r>
    </w:p>
    <w:p w14:paraId="6EDEE62E" w14:textId="77777777" w:rsidR="008771B7" w:rsidRPr="00844C59" w:rsidRDefault="008771B7" w:rsidP="008771B7">
      <w:pPr>
        <w:rPr>
          <w:rFonts w:ascii="Arial" w:eastAsiaTheme="minorEastAsia" w:hAnsi="Arial" w:cs="Arial"/>
          <w:szCs w:val="36"/>
          <w:shd w:val="clear" w:color="auto" w:fill="FFFFFF"/>
          <w:lang w:val="en-US"/>
        </w:rPr>
      </w:pPr>
    </w:p>
    <w:p w14:paraId="19E785CB" w14:textId="671225BF" w:rsidR="008771B7" w:rsidRPr="003A47AB" w:rsidRDefault="0064638A" w:rsidP="008771B7">
      <w:pPr>
        <w:rPr>
          <w:rFonts w:ascii="Arial" w:eastAsiaTheme="minorEastAsia" w:hAnsi="Arial" w:cs="Arial"/>
          <w:szCs w:val="36"/>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At high substrate concentrations ([S]) the initial velocity is a function of the catalytic constant K</w:t>
      </w:r>
      <w:r w:rsidRPr="0064638A">
        <w:rPr>
          <w:rFonts w:ascii="Roboto" w:eastAsiaTheme="minorEastAsia" w:hAnsi="Roboto" w:cs="Arial"/>
          <w:color w:val="AEAAAA" w:themeColor="background2" w:themeShade="BF"/>
          <w:sz w:val="21"/>
          <w:szCs w:val="21"/>
          <w:shd w:val="clear" w:color="auto" w:fill="FFFFFF"/>
          <w:vertAlign w:val="subscript"/>
          <w:lang w:val="en-US"/>
        </w:rPr>
        <w:t xml:space="preserve">2 </w:t>
      </w:r>
      <w:r w:rsidRPr="0064638A">
        <w:rPr>
          <w:rFonts w:ascii="Roboto" w:eastAsiaTheme="minorEastAsia" w:hAnsi="Roboto" w:cs="Arial"/>
          <w:color w:val="AEAAAA" w:themeColor="background2" w:themeShade="BF"/>
          <w:sz w:val="21"/>
          <w:szCs w:val="21"/>
          <w:shd w:val="clear" w:color="auto" w:fill="FFFFFF"/>
          <w:lang w:val="en-US"/>
        </w:rPr>
        <w:t>and the total enzyme (E</w:t>
      </w:r>
      <w:r w:rsidRPr="0064638A">
        <w:rPr>
          <w:rFonts w:ascii="Roboto" w:eastAsiaTheme="minorEastAsia" w:hAnsi="Roboto" w:cs="Arial"/>
          <w:color w:val="AEAAAA" w:themeColor="background2" w:themeShade="BF"/>
          <w:sz w:val="21"/>
          <w:szCs w:val="21"/>
          <w:shd w:val="clear" w:color="auto" w:fill="FFFFFF"/>
          <w:vertAlign w:val="subscript"/>
          <w:lang w:val="en-US"/>
        </w:rPr>
        <w:t>T</w:t>
      </w:r>
      <w:r w:rsidRPr="0064638A">
        <w:rPr>
          <w:rFonts w:ascii="Roboto" w:eastAsiaTheme="minorEastAsia" w:hAnsi="Roboto" w:cs="Arial"/>
          <w:color w:val="AEAAAA" w:themeColor="background2" w:themeShade="BF"/>
          <w:sz w:val="21"/>
          <w:szCs w:val="21"/>
          <w:shd w:val="clear" w:color="auto" w:fill="FFFFFF"/>
          <w:lang w:val="en-US"/>
        </w:rPr>
        <w:t>) present in the medium. In other words, the maximum velocity (</w:t>
      </w:r>
      <w:proofErr w:type="spellStart"/>
      <w:r w:rsidRPr="0064638A">
        <w:rPr>
          <w:rFonts w:ascii="Roboto" w:eastAsiaTheme="minorEastAsia" w:hAnsi="Roboto" w:cs="Arial"/>
          <w:color w:val="AEAAAA" w:themeColor="background2" w:themeShade="BF"/>
          <w:sz w:val="21"/>
          <w:szCs w:val="21"/>
          <w:shd w:val="clear" w:color="auto" w:fill="FFFFFF"/>
          <w:lang w:val="en-US"/>
        </w:rPr>
        <w:t>v</w:t>
      </w:r>
      <w:r w:rsidRPr="0064638A">
        <w:rPr>
          <w:rFonts w:ascii="Roboto" w:eastAsiaTheme="minorEastAsia" w:hAnsi="Roboto" w:cs="Arial"/>
          <w:color w:val="AEAAAA" w:themeColor="background2" w:themeShade="BF"/>
          <w:sz w:val="21"/>
          <w:szCs w:val="21"/>
          <w:shd w:val="clear" w:color="auto" w:fill="FFFFFF"/>
          <w:vertAlign w:val="subscript"/>
          <w:lang w:val="en-US"/>
        </w:rPr>
        <w:t>max</w:t>
      </w:r>
      <w:proofErr w:type="spellEnd"/>
      <w:r w:rsidRPr="0064638A">
        <w:rPr>
          <w:rFonts w:ascii="Roboto" w:eastAsiaTheme="minorEastAsia" w:hAnsi="Roboto" w:cs="Arial"/>
          <w:color w:val="AEAAAA" w:themeColor="background2" w:themeShade="BF"/>
          <w:sz w:val="21"/>
          <w:szCs w:val="21"/>
          <w:shd w:val="clear" w:color="auto" w:fill="FFFFFF"/>
          <w:lang w:val="en-US"/>
        </w:rPr>
        <w:t>) that can be obtained is when the enzyme is saturated. In other words, when the total enzyme (E</w:t>
      </w:r>
      <w:r w:rsidRPr="0064638A">
        <w:rPr>
          <w:rFonts w:ascii="Roboto" w:eastAsiaTheme="minorEastAsia" w:hAnsi="Roboto" w:cs="Arial"/>
          <w:color w:val="AEAAAA" w:themeColor="background2" w:themeShade="BF"/>
          <w:sz w:val="21"/>
          <w:szCs w:val="21"/>
          <w:shd w:val="clear" w:color="auto" w:fill="FFFFFF"/>
          <w:vertAlign w:val="subscript"/>
          <w:lang w:val="en-US"/>
        </w:rPr>
        <w:t>T</w:t>
      </w:r>
      <w:r w:rsidRPr="0064638A">
        <w:rPr>
          <w:rFonts w:ascii="Roboto" w:eastAsiaTheme="minorEastAsia" w:hAnsi="Roboto" w:cs="Arial"/>
          <w:color w:val="AEAAAA" w:themeColor="background2" w:themeShade="BF"/>
          <w:sz w:val="21"/>
          <w:szCs w:val="21"/>
          <w:shd w:val="clear" w:color="auto" w:fill="FFFFFF"/>
          <w:lang w:val="en-US"/>
        </w:rPr>
        <w:t>) works to convert the enzyme-substrate complex (ES) to (product (P). and is given by equation 15.</w:t>
      </w: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lang w:val="en-US"/>
              </w:rPr>
              <m:t xml:space="preserve">                                              </m:t>
            </m:r>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m</m:t>
            </m:r>
            <m:r>
              <m:rPr>
                <m:sty m:val="bi"/>
              </m:rPr>
              <w:rPr>
                <w:rFonts w:ascii="Cambria Math" w:eastAsiaTheme="minorEastAsia" w:hAnsi="Cambria Math" w:cs="Arial"/>
                <w:sz w:val="28"/>
                <w:szCs w:val="36"/>
                <w:shd w:val="clear" w:color="auto" w:fill="FFFFFF"/>
                <w:lang w:val="en-US"/>
              </w:rPr>
              <m:t>a</m:t>
            </m:r>
            <m:r>
              <m:rPr>
                <m:sty m:val="bi"/>
              </m:rPr>
              <w:rPr>
                <w:rFonts w:ascii="Cambria Math" w:eastAsiaTheme="minorEastAsia" w:hAnsi="Cambria Math" w:cs="Arial"/>
                <w:sz w:val="28"/>
                <w:szCs w:val="36"/>
                <w:shd w:val="clear" w:color="auto" w:fill="FFFFFF"/>
              </w:rPr>
              <m:t>x</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lang w:val="en-US"/>
              </w:rPr>
            </m:ctrlPr>
          </m:sSubPr>
          <m:e>
            <m:r>
              <m:rPr>
                <m:sty m:val="bi"/>
              </m:rPr>
              <w:rPr>
                <w:rFonts w:ascii="Cambria Math" w:eastAsiaTheme="minorEastAsia" w:hAnsi="Cambria Math" w:cs="Arial"/>
                <w:sz w:val="28"/>
                <w:szCs w:val="36"/>
                <w:shd w:val="clear" w:color="auto" w:fill="FFFFFF"/>
                <w:lang w:val="en-US"/>
              </w:rPr>
              <m:t>K</m:t>
            </m:r>
          </m:e>
          <m:sub>
            <m:r>
              <m:rPr>
                <m:sty m:val="bi"/>
              </m:rPr>
              <w:rPr>
                <w:rFonts w:ascii="Cambria Math" w:eastAsiaTheme="minorEastAsia" w:hAnsi="Cambria Math" w:cs="Arial"/>
                <w:sz w:val="28"/>
                <w:szCs w:val="36"/>
                <w:shd w:val="clear" w:color="auto" w:fill="FFFFFF"/>
                <w:lang w:val="en-US"/>
              </w:rPr>
              <m:t>2</m:t>
            </m:r>
          </m:sub>
        </m:sSub>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oMath>
      <w:r w:rsidR="008771B7" w:rsidRPr="0064638A">
        <w:rPr>
          <w:rFonts w:ascii="Arial" w:eastAsiaTheme="minorEastAsia" w:hAnsi="Arial" w:cs="Arial"/>
          <w:b/>
          <w:sz w:val="28"/>
          <w:szCs w:val="36"/>
          <w:shd w:val="clear" w:color="auto" w:fill="FFFFFF"/>
          <w:lang w:val="en-US"/>
        </w:rPr>
        <w:t xml:space="preserve">   </w:t>
      </w:r>
      <w:r w:rsidR="00323A1A">
        <w:rPr>
          <w:rFonts w:ascii="Arial" w:eastAsiaTheme="minorEastAsia" w:hAnsi="Arial" w:cs="Arial"/>
          <w:b/>
          <w:sz w:val="28"/>
          <w:szCs w:val="36"/>
          <w:shd w:val="clear" w:color="auto" w:fill="FFFFFF"/>
          <w:lang w:val="en-US"/>
        </w:rPr>
        <w:t xml:space="preserve">             </w:t>
      </w:r>
      <w:r w:rsidR="008771B7" w:rsidRPr="0064638A">
        <w:rPr>
          <w:rFonts w:ascii="Arial" w:eastAsiaTheme="minorEastAsia" w:hAnsi="Arial" w:cs="Arial"/>
          <w:szCs w:val="36"/>
          <w:shd w:val="clear" w:color="auto" w:fill="FFFFFF"/>
          <w:lang w:val="en-US"/>
        </w:rPr>
        <w:t>………</w:t>
      </w:r>
      <w:r w:rsidR="008771B7" w:rsidRPr="003A47AB">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3A47AB">
        <w:rPr>
          <w:rFonts w:ascii="Arial" w:eastAsiaTheme="minorEastAsia" w:hAnsi="Arial" w:cs="Arial"/>
          <w:szCs w:val="36"/>
          <w:shd w:val="clear" w:color="auto" w:fill="FFFFFF"/>
          <w:lang w:val="en-US"/>
        </w:rPr>
        <w:t>. 15.</w:t>
      </w:r>
    </w:p>
    <w:p w14:paraId="62047384" w14:textId="77777777" w:rsidR="008771B7" w:rsidRPr="003A47AB" w:rsidRDefault="008771B7" w:rsidP="008771B7">
      <w:pPr>
        <w:jc w:val="both"/>
        <w:rPr>
          <w:rFonts w:ascii="Arial" w:eastAsiaTheme="minorEastAsia" w:hAnsi="Arial" w:cs="Arial"/>
          <w:szCs w:val="36"/>
          <w:shd w:val="clear" w:color="auto" w:fill="FFFFFF"/>
          <w:lang w:val="en-US"/>
        </w:rPr>
      </w:pPr>
    </w:p>
    <w:p w14:paraId="5FD086B0" w14:textId="26B7D0D1" w:rsidR="008771B7" w:rsidRPr="0064638A" w:rsidRDefault="0064638A" w:rsidP="008771B7">
      <w:pPr>
        <w:jc w:val="both"/>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Substituting in equation 14, equations 5 and 15.</w:t>
      </w:r>
    </w:p>
    <w:p w14:paraId="5DCBF1D1" w14:textId="00B3AF07" w:rsidR="008771B7" w:rsidRDefault="00454E30" w:rsidP="008771B7">
      <w:pPr>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r>
          <m:rPr>
            <m:sty m:val="bi"/>
          </m:rPr>
          <w:rPr>
            <w:rFonts w:ascii="Cambria Math" w:hAnsi="Cambria Math" w:cs="Arial"/>
            <w:sz w:val="28"/>
            <w:szCs w:val="36"/>
            <w:shd w:val="clear" w:color="auto" w:fill="FFFFFF"/>
            <w:lang w:val="en-US"/>
          </w:rPr>
          <m:t>=</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r>
                  <m:rPr>
                    <m:sty m:val="bi"/>
                  </m:rPr>
                  <w:rPr>
                    <w:rFonts w:ascii="Cambria Math" w:eastAsiaTheme="minorEastAsia" w:hAnsi="Cambria Math" w:cs="Arial"/>
                    <w:sz w:val="28"/>
                    <w:szCs w:val="36"/>
                    <w:shd w:val="clear" w:color="auto" w:fill="FFFFFF"/>
                    <w:lang w:val="en-US"/>
                  </w:rPr>
                  <m:t xml:space="preserve"> </m:t>
                </m:r>
              </m:sub>
            </m:sSub>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lang w:val="en-US"/>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den>
        </m:f>
      </m:oMath>
      <w:r w:rsidR="008771B7" w:rsidRPr="005B4B90">
        <w:rPr>
          <w:rFonts w:ascii="Arial" w:eastAsiaTheme="minorEastAsia" w:hAnsi="Arial" w:cs="Arial"/>
          <w:b/>
          <w:sz w:val="28"/>
          <w:szCs w:val="36"/>
          <w:shd w:val="clear" w:color="auto" w:fill="FFFFFF"/>
          <w:lang w:val="en-US"/>
        </w:rPr>
        <w:t xml:space="preserve">                                                                       </w:t>
      </w:r>
      <w:proofErr w:type="gramStart"/>
      <w:r w:rsidR="008771B7" w:rsidRPr="007C02F0">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7C02F0">
        <w:rPr>
          <w:rFonts w:ascii="Arial" w:eastAsiaTheme="minorEastAsia" w:hAnsi="Arial" w:cs="Arial"/>
          <w:szCs w:val="36"/>
          <w:shd w:val="clear" w:color="auto" w:fill="FFFFFF"/>
          <w:lang w:val="en-US"/>
        </w:rPr>
        <w:t>.</w:t>
      </w:r>
      <w:proofErr w:type="gramEnd"/>
      <w:r w:rsidR="008771B7" w:rsidRPr="007C02F0">
        <w:rPr>
          <w:rFonts w:ascii="Arial" w:eastAsiaTheme="minorEastAsia" w:hAnsi="Arial" w:cs="Arial"/>
          <w:szCs w:val="36"/>
          <w:shd w:val="clear" w:color="auto" w:fill="FFFFFF"/>
          <w:lang w:val="en-US"/>
        </w:rPr>
        <w:t xml:space="preserve"> 14.</w:t>
      </w:r>
    </w:p>
    <w:p w14:paraId="7408BDA2" w14:textId="77777777" w:rsidR="008771B7" w:rsidRDefault="008771B7" w:rsidP="008771B7">
      <w:pPr>
        <w:rPr>
          <w:rFonts w:ascii="Arial" w:eastAsiaTheme="minorEastAsia" w:hAnsi="Arial" w:cs="Arial"/>
          <w:szCs w:val="36"/>
          <w:shd w:val="clear" w:color="auto" w:fill="FFFFFF"/>
          <w:lang w:val="en-US"/>
        </w:rPr>
      </w:pPr>
    </w:p>
    <w:p w14:paraId="0E5FE079" w14:textId="417A457B" w:rsidR="008771B7" w:rsidRDefault="00454E30" w:rsidP="008771B7">
      <w:pPr>
        <w:jc w:val="both"/>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0</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2</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ES</m:t>
            </m:r>
          </m:e>
        </m:d>
      </m:oMath>
      <w:r w:rsidR="008771B7" w:rsidRPr="006934E5">
        <w:rPr>
          <w:rFonts w:ascii="Arial" w:eastAsiaTheme="minorEastAsia" w:hAnsi="Arial" w:cs="Arial"/>
          <w:b/>
          <w:sz w:val="32"/>
          <w:szCs w:val="36"/>
          <w:shd w:val="clear" w:color="auto" w:fill="FFFFFF"/>
          <w:lang w:val="en-US"/>
        </w:rPr>
        <w:t xml:space="preserve">                           </w:t>
      </w:r>
      <w:r w:rsidR="008771B7">
        <w:rPr>
          <w:rFonts w:ascii="Arial" w:eastAsiaTheme="minorEastAsia" w:hAnsi="Arial" w:cs="Arial"/>
          <w:b/>
          <w:sz w:val="32"/>
          <w:szCs w:val="36"/>
          <w:shd w:val="clear" w:color="auto" w:fill="FFFFFF"/>
          <w:lang w:val="en-US"/>
        </w:rPr>
        <w:t xml:space="preserve">                                     </w:t>
      </w:r>
      <w:r w:rsidR="008771B7">
        <w:rPr>
          <w:rFonts w:ascii="Arial" w:eastAsiaTheme="minorEastAsia" w:hAnsi="Arial" w:cs="Arial"/>
          <w:szCs w:val="36"/>
          <w:shd w:val="clear" w:color="auto" w:fill="FFFFFF"/>
          <w:lang w:val="en-US"/>
        </w:rPr>
        <w:t xml:space="preserve">       </w:t>
      </w:r>
      <w:r w:rsidR="008771B7" w:rsidRPr="006934E5">
        <w:rPr>
          <w:rFonts w:ascii="Arial" w:eastAsiaTheme="minorEastAsia" w:hAnsi="Arial" w:cs="Arial"/>
          <w:szCs w:val="36"/>
          <w:shd w:val="clear" w:color="auto" w:fill="FFFFFF"/>
          <w:lang w:val="en-US"/>
        </w:rPr>
        <w:t>…</w:t>
      </w:r>
      <w:proofErr w:type="gramStart"/>
      <w:r w:rsidR="008771B7" w:rsidRPr="006934E5">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6934E5">
        <w:rPr>
          <w:rFonts w:ascii="Arial" w:eastAsiaTheme="minorEastAsia" w:hAnsi="Arial" w:cs="Arial"/>
          <w:szCs w:val="36"/>
          <w:shd w:val="clear" w:color="auto" w:fill="FFFFFF"/>
          <w:lang w:val="en-US"/>
        </w:rPr>
        <w:t>.</w:t>
      </w:r>
      <w:proofErr w:type="gramEnd"/>
      <w:r w:rsidR="008771B7" w:rsidRPr="006934E5">
        <w:rPr>
          <w:rFonts w:ascii="Arial" w:eastAsiaTheme="minorEastAsia" w:hAnsi="Arial" w:cs="Arial"/>
          <w:szCs w:val="36"/>
          <w:shd w:val="clear" w:color="auto" w:fill="FFFFFF"/>
          <w:lang w:val="en-US"/>
        </w:rPr>
        <w:t xml:space="preserve"> 5.</w:t>
      </w:r>
    </w:p>
    <w:p w14:paraId="0F3335BC" w14:textId="77777777" w:rsidR="008771B7" w:rsidRDefault="008771B7" w:rsidP="008771B7">
      <w:pPr>
        <w:rPr>
          <w:rFonts w:ascii="Arial" w:eastAsiaTheme="minorEastAsia" w:hAnsi="Arial" w:cs="Arial"/>
          <w:szCs w:val="36"/>
          <w:shd w:val="clear" w:color="auto" w:fill="FFFFFF"/>
          <w:lang w:val="en-US"/>
        </w:rPr>
      </w:pPr>
    </w:p>
    <w:p w14:paraId="3AA1347B" w14:textId="403B0C9E" w:rsidR="008771B7" w:rsidRPr="00844C59" w:rsidRDefault="00454E30" w:rsidP="008771B7">
      <w:pPr>
        <w:rPr>
          <w:rFonts w:ascii="Arial" w:eastAsiaTheme="minorEastAsia" w:hAnsi="Arial" w:cs="Arial"/>
          <w:szCs w:val="36"/>
          <w:shd w:val="clear" w:color="auto" w:fill="FFFFFF"/>
          <w:lang w:val="en-US"/>
        </w:rPr>
      </w:pPr>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m</m:t>
            </m:r>
            <m:r>
              <m:rPr>
                <m:sty m:val="bi"/>
              </m:rPr>
              <w:rPr>
                <w:rFonts w:ascii="Cambria Math" w:eastAsiaTheme="minorEastAsia" w:hAnsi="Cambria Math" w:cs="Arial"/>
                <w:sz w:val="28"/>
                <w:szCs w:val="36"/>
                <w:shd w:val="clear" w:color="auto" w:fill="FFFFFF"/>
                <w:lang w:val="en-US"/>
              </w:rPr>
              <m:t>a</m:t>
            </m:r>
            <m:r>
              <m:rPr>
                <m:sty m:val="bi"/>
              </m:rPr>
              <w:rPr>
                <w:rFonts w:ascii="Cambria Math" w:eastAsiaTheme="minorEastAsia" w:hAnsi="Cambria Math" w:cs="Arial"/>
                <w:sz w:val="28"/>
                <w:szCs w:val="36"/>
                <w:shd w:val="clear" w:color="auto" w:fill="FFFFFF"/>
              </w:rPr>
              <m:t>x</m:t>
            </m:r>
          </m:sub>
        </m:sSub>
        <m:r>
          <m:rPr>
            <m:sty m:val="bi"/>
          </m:rPr>
          <w:rPr>
            <w:rFonts w:ascii="Cambria Math" w:eastAsiaTheme="minorEastAsia" w:hAnsi="Cambria Math" w:cs="Arial"/>
            <w:sz w:val="28"/>
            <w:szCs w:val="36"/>
            <w:shd w:val="clear" w:color="auto" w:fill="FFFFFF"/>
            <w:lang w:val="en-US"/>
          </w:rPr>
          <m:t>=</m:t>
        </m:r>
        <m:sSub>
          <m:sSubPr>
            <m:ctrlPr>
              <w:rPr>
                <w:rFonts w:ascii="Cambria Math" w:eastAsiaTheme="minorEastAsia" w:hAnsi="Cambria Math" w:cs="Arial"/>
                <w:b/>
                <w:i/>
                <w:sz w:val="28"/>
                <w:szCs w:val="36"/>
                <w:shd w:val="clear" w:color="auto" w:fill="FFFFFF"/>
                <w:lang w:val="en-US"/>
              </w:rPr>
            </m:ctrlPr>
          </m:sSubPr>
          <m:e>
            <m:r>
              <m:rPr>
                <m:sty m:val="bi"/>
              </m:rPr>
              <w:rPr>
                <w:rFonts w:ascii="Cambria Math" w:eastAsiaTheme="minorEastAsia" w:hAnsi="Cambria Math" w:cs="Arial"/>
                <w:sz w:val="28"/>
                <w:szCs w:val="36"/>
                <w:shd w:val="clear" w:color="auto" w:fill="FFFFFF"/>
                <w:lang w:val="en-US"/>
              </w:rPr>
              <m:t>K</m:t>
            </m:r>
          </m:e>
          <m:sub>
            <m:r>
              <m:rPr>
                <m:sty m:val="bi"/>
              </m:rPr>
              <w:rPr>
                <w:rFonts w:ascii="Cambria Math" w:eastAsiaTheme="minorEastAsia" w:hAnsi="Cambria Math" w:cs="Arial"/>
                <w:sz w:val="28"/>
                <w:szCs w:val="36"/>
                <w:shd w:val="clear" w:color="auto" w:fill="FFFFFF"/>
                <w:lang w:val="en-US"/>
              </w:rPr>
              <m:t>2</m:t>
            </m:r>
          </m:sub>
        </m:sSub>
        <m:d>
          <m:dPr>
            <m:begChr m:val="["/>
            <m:endChr m:val="]"/>
            <m:ctrlPr>
              <w:rPr>
                <w:rFonts w:ascii="Cambria Math" w:eastAsiaTheme="minorEastAsia" w:hAnsi="Cambria Math" w:cs="Arial"/>
                <w:b/>
                <w:i/>
                <w:sz w:val="28"/>
                <w:szCs w:val="36"/>
                <w:shd w:val="clear" w:color="auto" w:fill="FFFFFF"/>
              </w:rPr>
            </m:ctrlPr>
          </m:dPr>
          <m:e>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E</m:t>
                </m:r>
              </m:e>
              <m:sub>
                <m:r>
                  <m:rPr>
                    <m:sty m:val="bi"/>
                  </m:rPr>
                  <w:rPr>
                    <w:rFonts w:ascii="Cambria Math" w:eastAsiaTheme="minorEastAsia" w:hAnsi="Cambria Math" w:cs="Arial"/>
                    <w:sz w:val="28"/>
                    <w:szCs w:val="36"/>
                    <w:shd w:val="clear" w:color="auto" w:fill="FFFFFF"/>
                  </w:rPr>
                  <m:t>T</m:t>
                </m:r>
              </m:sub>
            </m:sSub>
          </m:e>
        </m:d>
      </m:oMath>
      <w:r w:rsidR="008771B7" w:rsidRPr="00844C59">
        <w:rPr>
          <w:rFonts w:ascii="Arial" w:eastAsiaTheme="minorEastAsia" w:hAnsi="Arial" w:cs="Arial"/>
          <w:b/>
          <w:sz w:val="28"/>
          <w:szCs w:val="36"/>
          <w:shd w:val="clear" w:color="auto" w:fill="FFFFFF"/>
          <w:lang w:val="en-US"/>
        </w:rPr>
        <w:t xml:space="preserve">                                                                          </w:t>
      </w:r>
      <w:r w:rsidR="008771B7" w:rsidRPr="00844C59">
        <w:rPr>
          <w:rFonts w:ascii="Arial" w:eastAsiaTheme="minorEastAsia" w:hAnsi="Arial" w:cs="Arial"/>
          <w:szCs w:val="36"/>
          <w:shd w:val="clear" w:color="auto" w:fill="FFFFFF"/>
          <w:lang w:val="en-US"/>
        </w:rPr>
        <w:t>……E</w:t>
      </w:r>
      <w:r w:rsidR="000C3EBD">
        <w:rPr>
          <w:rFonts w:ascii="Arial" w:eastAsiaTheme="minorEastAsia" w:hAnsi="Arial" w:cs="Arial"/>
          <w:szCs w:val="36"/>
          <w:shd w:val="clear" w:color="auto" w:fill="FFFFFF"/>
          <w:lang w:val="en-US"/>
        </w:rPr>
        <w:t>q</w:t>
      </w:r>
      <w:r w:rsidR="008771B7" w:rsidRPr="00844C59">
        <w:rPr>
          <w:rFonts w:ascii="Arial" w:eastAsiaTheme="minorEastAsia" w:hAnsi="Arial" w:cs="Arial"/>
          <w:szCs w:val="36"/>
          <w:shd w:val="clear" w:color="auto" w:fill="FFFFFF"/>
          <w:lang w:val="en-US"/>
        </w:rPr>
        <w:t>. 15.</w:t>
      </w:r>
    </w:p>
    <w:p w14:paraId="55671B96" w14:textId="77777777" w:rsidR="008771B7" w:rsidRPr="00844C59" w:rsidRDefault="008771B7" w:rsidP="008771B7">
      <w:pPr>
        <w:rPr>
          <w:rFonts w:ascii="Arial" w:eastAsiaTheme="minorEastAsia" w:hAnsi="Arial" w:cs="Arial"/>
          <w:szCs w:val="36"/>
          <w:shd w:val="clear" w:color="auto" w:fill="FFFFFF"/>
          <w:lang w:val="en-US"/>
        </w:rPr>
      </w:pPr>
      <w:r>
        <w:rPr>
          <w:rFonts w:ascii="Arial" w:eastAsiaTheme="minorEastAsia" w:hAnsi="Arial" w:cs="Arial"/>
          <w:noProof/>
          <w:szCs w:val="36"/>
          <w:lang w:eastAsia="es-MX"/>
        </w:rPr>
        <mc:AlternateContent>
          <mc:Choice Requires="wps">
            <w:drawing>
              <wp:anchor distT="0" distB="0" distL="114300" distR="114300" simplePos="0" relativeHeight="251662336" behindDoc="0" locked="0" layoutInCell="1" allowOverlap="1" wp14:anchorId="35213410" wp14:editId="1D4BBB14">
                <wp:simplePos x="0" y="0"/>
                <wp:positionH relativeFrom="column">
                  <wp:posOffset>1946910</wp:posOffset>
                </wp:positionH>
                <wp:positionV relativeFrom="paragraph">
                  <wp:posOffset>204470</wp:posOffset>
                </wp:positionV>
                <wp:extent cx="1263650" cy="689472"/>
                <wp:effectExtent l="0" t="0" r="12700" b="15875"/>
                <wp:wrapNone/>
                <wp:docPr id="4" name="Rectángulo 4"/>
                <wp:cNvGraphicFramePr/>
                <a:graphic xmlns:a="http://schemas.openxmlformats.org/drawingml/2006/main">
                  <a:graphicData uri="http://schemas.microsoft.com/office/word/2010/wordprocessingShape">
                    <wps:wsp>
                      <wps:cNvSpPr/>
                      <wps:spPr>
                        <a:xfrm>
                          <a:off x="0" y="0"/>
                          <a:ext cx="1263650" cy="6894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7BA57" id="Rectángulo 4" o:spid="_x0000_s1026" style="position:absolute;margin-left:153.3pt;margin-top:16.1pt;width:99.5pt;height:5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" filled="f" strokecolor="black [3213]" strokeweight="1pt"/>
            </w:pict>
          </mc:Fallback>
        </mc:AlternateContent>
      </w:r>
    </w:p>
    <w:p w14:paraId="6F9A3F94" w14:textId="36FDF775" w:rsidR="008771B7" w:rsidRPr="0064638A" w:rsidRDefault="00454E30" w:rsidP="008771B7">
      <w:pPr>
        <w:jc w:val="center"/>
        <w:rPr>
          <w:rFonts w:ascii="Arial" w:eastAsiaTheme="minorEastAsia" w:hAnsi="Arial" w:cs="Arial"/>
          <w:b/>
          <w:color w:val="FF0000"/>
          <w:sz w:val="32"/>
          <w:szCs w:val="36"/>
          <w:shd w:val="clear" w:color="auto" w:fill="FFFFFF"/>
          <w:lang w:val="en-US"/>
        </w:rPr>
      </w:pPr>
      <m:oMath>
        <m:sSub>
          <m:sSubPr>
            <m:ctrlPr>
              <w:rPr>
                <w:rFonts w:ascii="Cambria Math" w:eastAsiaTheme="minorEastAsia" w:hAnsi="Cambria Math" w:cs="Arial"/>
                <w:b/>
                <w:i/>
                <w:sz w:val="36"/>
                <w:szCs w:val="36"/>
                <w:shd w:val="clear" w:color="auto" w:fill="FFFFFF"/>
              </w:rPr>
            </m:ctrlPr>
          </m:sSubPr>
          <m:e>
            <m:r>
              <m:rPr>
                <m:sty m:val="bi"/>
              </m:rPr>
              <w:rPr>
                <w:rFonts w:ascii="Cambria Math" w:eastAsiaTheme="minorEastAsia" w:hAnsi="Cambria Math" w:cs="Arial"/>
                <w:sz w:val="36"/>
                <w:szCs w:val="36"/>
                <w:shd w:val="clear" w:color="auto" w:fill="FFFFFF"/>
                <w:lang w:val="en-US"/>
              </w:rPr>
              <m:t xml:space="preserve">                            </m:t>
            </m:r>
            <m:r>
              <m:rPr>
                <m:sty m:val="bi"/>
              </m:rPr>
              <w:rPr>
                <w:rFonts w:ascii="Cambria Math" w:eastAsiaTheme="minorEastAsia" w:hAnsi="Cambria Math" w:cs="Arial"/>
                <w:sz w:val="36"/>
                <w:szCs w:val="36"/>
                <w:shd w:val="clear" w:color="auto" w:fill="FFFFFF"/>
              </w:rPr>
              <m:t>v</m:t>
            </m:r>
          </m:e>
          <m:sub>
            <m:r>
              <m:rPr>
                <m:sty m:val="bi"/>
              </m:rPr>
              <w:rPr>
                <w:rFonts w:ascii="Cambria Math" w:eastAsiaTheme="minorEastAsia" w:hAnsi="Cambria Math" w:cs="Arial"/>
                <w:sz w:val="36"/>
                <w:szCs w:val="36"/>
                <w:shd w:val="clear" w:color="auto" w:fill="FFFFFF"/>
              </w:rPr>
              <m:t>0</m:t>
            </m:r>
          </m:sub>
        </m:sSub>
        <m:r>
          <m:rPr>
            <m:sty m:val="bi"/>
          </m:rPr>
          <w:rPr>
            <w:rFonts w:ascii="Cambria Math" w:hAnsi="Cambria Math" w:cs="Arial"/>
            <w:sz w:val="36"/>
            <w:szCs w:val="36"/>
            <w:shd w:val="clear" w:color="auto" w:fill="FFFFFF"/>
            <w:lang w:val="en-US"/>
          </w:rPr>
          <m:t>=</m:t>
        </m:r>
        <m:f>
          <m:fPr>
            <m:ctrlPr>
              <w:rPr>
                <w:rFonts w:ascii="Cambria Math" w:eastAsiaTheme="minorEastAsia" w:hAnsi="Cambria Math" w:cs="Arial"/>
                <w:b/>
                <w:i/>
                <w:sz w:val="36"/>
                <w:szCs w:val="36"/>
                <w:shd w:val="clear" w:color="auto" w:fill="FFFFFF"/>
              </w:rPr>
            </m:ctrlPr>
          </m:fPr>
          <m:num>
            <m:sSub>
              <m:sSubPr>
                <m:ctrlPr>
                  <w:rPr>
                    <w:rFonts w:ascii="Cambria Math" w:eastAsiaTheme="minorEastAsia" w:hAnsi="Cambria Math" w:cs="Arial"/>
                    <w:b/>
                    <w:i/>
                    <w:sz w:val="36"/>
                    <w:szCs w:val="36"/>
                    <w:shd w:val="clear" w:color="auto" w:fill="FFFFFF"/>
                  </w:rPr>
                </m:ctrlPr>
              </m:sSubPr>
              <m:e>
                <m:r>
                  <m:rPr>
                    <m:sty m:val="bi"/>
                  </m:rPr>
                  <w:rPr>
                    <w:rFonts w:ascii="Cambria Math" w:eastAsiaTheme="minorEastAsia" w:hAnsi="Cambria Math" w:cs="Arial"/>
                    <w:sz w:val="36"/>
                    <w:szCs w:val="36"/>
                    <w:shd w:val="clear" w:color="auto" w:fill="FFFFFF"/>
                  </w:rPr>
                  <m:t>v</m:t>
                </m:r>
              </m:e>
              <m:sub>
                <m:r>
                  <m:rPr>
                    <m:sty m:val="bi"/>
                  </m:rPr>
                  <w:rPr>
                    <w:rFonts w:ascii="Cambria Math" w:eastAsiaTheme="minorEastAsia" w:hAnsi="Cambria Math" w:cs="Arial"/>
                    <w:sz w:val="36"/>
                    <w:szCs w:val="36"/>
                    <w:shd w:val="clear" w:color="auto" w:fill="FFFFFF"/>
                  </w:rPr>
                  <m:t>m</m:t>
                </m:r>
                <m:r>
                  <m:rPr>
                    <m:sty m:val="bi"/>
                  </m:rPr>
                  <w:rPr>
                    <w:rFonts w:ascii="Cambria Math" w:eastAsiaTheme="minorEastAsia" w:hAnsi="Cambria Math" w:cs="Arial"/>
                    <w:sz w:val="36"/>
                    <w:szCs w:val="36"/>
                    <w:shd w:val="clear" w:color="auto" w:fill="FFFFFF"/>
                    <w:lang w:val="en-US"/>
                  </w:rPr>
                  <m:t>a</m:t>
                </m:r>
                <m:r>
                  <m:rPr>
                    <m:sty m:val="bi"/>
                  </m:rPr>
                  <w:rPr>
                    <w:rFonts w:ascii="Cambria Math" w:eastAsiaTheme="minorEastAsia" w:hAnsi="Cambria Math" w:cs="Arial"/>
                    <w:sz w:val="36"/>
                    <w:szCs w:val="36"/>
                    <w:shd w:val="clear" w:color="auto" w:fill="FFFFFF"/>
                  </w:rPr>
                  <m:t>x</m:t>
                </m:r>
                <m:r>
                  <m:rPr>
                    <m:sty m:val="bi"/>
                  </m:rPr>
                  <w:rPr>
                    <w:rFonts w:ascii="Cambria Math" w:eastAsiaTheme="minorEastAsia" w:hAnsi="Cambria Math" w:cs="Arial"/>
                    <w:sz w:val="36"/>
                    <w:szCs w:val="36"/>
                    <w:shd w:val="clear" w:color="auto" w:fill="FFFFFF"/>
                    <w:lang w:val="en-US"/>
                  </w:rPr>
                  <m:t xml:space="preserve"> </m:t>
                </m:r>
              </m:sub>
            </m:sSub>
            <m:d>
              <m:dPr>
                <m:begChr m:val="["/>
                <m:endChr m:val="]"/>
                <m:ctrlPr>
                  <w:rPr>
                    <w:rFonts w:ascii="Cambria Math" w:eastAsiaTheme="minorEastAsia" w:hAnsi="Cambria Math" w:cs="Arial"/>
                    <w:b/>
                    <w:i/>
                    <w:sz w:val="36"/>
                    <w:szCs w:val="36"/>
                    <w:shd w:val="clear" w:color="auto" w:fill="FFFFFF"/>
                  </w:rPr>
                </m:ctrlPr>
              </m:dPr>
              <m:e>
                <m:r>
                  <m:rPr>
                    <m:sty m:val="bi"/>
                  </m:rPr>
                  <w:rPr>
                    <w:rFonts w:ascii="Cambria Math" w:eastAsiaTheme="minorEastAsia" w:hAnsi="Cambria Math" w:cs="Arial"/>
                    <w:sz w:val="36"/>
                    <w:szCs w:val="36"/>
                    <w:shd w:val="clear" w:color="auto" w:fill="FFFFFF"/>
                  </w:rPr>
                  <m:t>S</m:t>
                </m:r>
              </m:e>
            </m:d>
          </m:num>
          <m:den>
            <m:sSub>
              <m:sSubPr>
                <m:ctrlPr>
                  <w:rPr>
                    <w:rFonts w:ascii="Cambria Math" w:eastAsiaTheme="minorEastAsia" w:hAnsi="Cambria Math" w:cs="Arial"/>
                    <w:b/>
                    <w:i/>
                    <w:sz w:val="36"/>
                    <w:szCs w:val="36"/>
                    <w:shd w:val="clear" w:color="auto" w:fill="FFFFFF"/>
                  </w:rPr>
                </m:ctrlPr>
              </m:sSubPr>
              <m:e>
                <m:r>
                  <m:rPr>
                    <m:sty m:val="bi"/>
                  </m:rPr>
                  <w:rPr>
                    <w:rFonts w:ascii="Cambria Math" w:eastAsiaTheme="minorEastAsia" w:hAnsi="Cambria Math" w:cs="Arial"/>
                    <w:sz w:val="36"/>
                    <w:szCs w:val="36"/>
                    <w:shd w:val="clear" w:color="auto" w:fill="FFFFFF"/>
                  </w:rPr>
                  <m:t>K</m:t>
                </m:r>
              </m:e>
              <m:sub>
                <m:r>
                  <m:rPr>
                    <m:sty m:val="bi"/>
                  </m:rPr>
                  <w:rPr>
                    <w:rFonts w:ascii="Cambria Math" w:eastAsiaTheme="minorEastAsia" w:hAnsi="Cambria Math" w:cs="Arial"/>
                    <w:sz w:val="36"/>
                    <w:szCs w:val="36"/>
                    <w:shd w:val="clear" w:color="auto" w:fill="FFFFFF"/>
                  </w:rPr>
                  <m:t>m</m:t>
                </m:r>
              </m:sub>
            </m:sSub>
            <m:r>
              <m:rPr>
                <m:sty m:val="bi"/>
              </m:rPr>
              <w:rPr>
                <w:rFonts w:ascii="Cambria Math" w:eastAsiaTheme="minorEastAsia" w:hAnsi="Cambria Math" w:cs="Arial"/>
                <w:sz w:val="36"/>
                <w:szCs w:val="36"/>
                <w:shd w:val="clear" w:color="auto" w:fill="FFFFFF"/>
                <w:lang w:val="en-US"/>
              </w:rPr>
              <m:t>+</m:t>
            </m:r>
            <m:d>
              <m:dPr>
                <m:begChr m:val="["/>
                <m:endChr m:val="]"/>
                <m:ctrlPr>
                  <w:rPr>
                    <w:rFonts w:ascii="Cambria Math" w:eastAsiaTheme="minorEastAsia" w:hAnsi="Cambria Math" w:cs="Arial"/>
                    <w:b/>
                    <w:i/>
                    <w:sz w:val="36"/>
                    <w:szCs w:val="36"/>
                    <w:shd w:val="clear" w:color="auto" w:fill="FFFFFF"/>
                  </w:rPr>
                </m:ctrlPr>
              </m:dPr>
              <m:e>
                <m:r>
                  <m:rPr>
                    <m:sty m:val="bi"/>
                  </m:rPr>
                  <w:rPr>
                    <w:rFonts w:ascii="Cambria Math" w:eastAsiaTheme="minorEastAsia" w:hAnsi="Cambria Math" w:cs="Arial"/>
                    <w:sz w:val="36"/>
                    <w:szCs w:val="36"/>
                    <w:shd w:val="clear" w:color="auto" w:fill="FFFFFF"/>
                  </w:rPr>
                  <m:t>S</m:t>
                </m:r>
              </m:e>
            </m:d>
          </m:den>
        </m:f>
      </m:oMath>
      <w:r w:rsidR="008771B7" w:rsidRPr="0064638A">
        <w:rPr>
          <w:rFonts w:ascii="Roboto" w:eastAsiaTheme="minorEastAsia" w:hAnsi="Roboto" w:cs="Arial"/>
          <w:b/>
          <w:color w:val="AEAAAA" w:themeColor="background2" w:themeShade="BF"/>
          <w:sz w:val="21"/>
          <w:szCs w:val="21"/>
          <w:shd w:val="clear" w:color="auto" w:fill="FFFFFF"/>
          <w:lang w:val="en-US"/>
        </w:rPr>
        <w:t xml:space="preserve">      </w:t>
      </w:r>
      <w:r w:rsidR="0064638A" w:rsidRPr="0064638A">
        <w:rPr>
          <w:rFonts w:ascii="Roboto" w:eastAsiaTheme="minorEastAsia" w:hAnsi="Roboto" w:cs="Arial"/>
          <w:color w:val="AEAAAA" w:themeColor="background2" w:themeShade="BF"/>
          <w:sz w:val="21"/>
          <w:szCs w:val="21"/>
          <w:shd w:val="clear" w:color="auto" w:fill="FFFFFF"/>
          <w:lang w:val="en-US"/>
        </w:rPr>
        <w:t>Michaelis-Menten equation.</w:t>
      </w:r>
    </w:p>
    <w:p w14:paraId="0B85F4CC" w14:textId="77777777" w:rsidR="008771B7" w:rsidRPr="0064638A" w:rsidRDefault="008771B7" w:rsidP="008771B7">
      <w:pPr>
        <w:jc w:val="center"/>
        <w:rPr>
          <w:rFonts w:ascii="Arial" w:eastAsiaTheme="minorEastAsia" w:hAnsi="Arial" w:cs="Arial"/>
          <w:b/>
          <w:sz w:val="32"/>
          <w:szCs w:val="36"/>
          <w:shd w:val="clear" w:color="auto" w:fill="FFFFFF"/>
          <w:lang w:val="en-US"/>
        </w:rPr>
      </w:pPr>
    </w:p>
    <w:p w14:paraId="2D0CFC78" w14:textId="07C0BF67" w:rsidR="008771B7" w:rsidRPr="00503892" w:rsidRDefault="00503892" w:rsidP="008771B7">
      <w:pPr>
        <w:jc w:val="both"/>
        <w:rPr>
          <w:rFonts w:ascii="Roboto" w:eastAsiaTheme="minorEastAsia" w:hAnsi="Roboto" w:cs="Arial"/>
          <w:color w:val="AEAAAA" w:themeColor="background2" w:themeShade="BF"/>
          <w:sz w:val="21"/>
          <w:szCs w:val="21"/>
          <w:shd w:val="clear" w:color="auto" w:fill="FFFFFF"/>
          <w:lang w:val="en-US"/>
        </w:rPr>
      </w:pPr>
      <w:proofErr w:type="gramStart"/>
      <w:r w:rsidRPr="00503892">
        <w:rPr>
          <w:rFonts w:ascii="Roboto" w:eastAsiaTheme="minorEastAsia" w:hAnsi="Roboto" w:cs="Arial"/>
          <w:color w:val="AEAAAA" w:themeColor="background2" w:themeShade="BF"/>
          <w:sz w:val="21"/>
          <w:szCs w:val="21"/>
          <w:shd w:val="clear" w:color="auto" w:fill="FFFFFF"/>
          <w:lang w:val="en-US"/>
        </w:rPr>
        <w:t>Thus</w:t>
      </w:r>
      <w:proofErr w:type="gramEnd"/>
      <w:r w:rsidRPr="00503892">
        <w:rPr>
          <w:rFonts w:ascii="Roboto" w:eastAsiaTheme="minorEastAsia" w:hAnsi="Roboto" w:cs="Arial"/>
          <w:color w:val="AEAAAA" w:themeColor="background2" w:themeShade="BF"/>
          <w:sz w:val="21"/>
          <w:szCs w:val="21"/>
          <w:shd w:val="clear" w:color="auto" w:fill="FFFFFF"/>
          <w:lang w:val="en-US"/>
        </w:rPr>
        <w:t xml:space="preserve"> we obtain the Michaelis-Menten equation. Now at a point x of the proportional zone of the graph, for a Michaelis-Menten constant </w:t>
      </w:r>
      <w:r w:rsidR="008771B7" w:rsidRPr="00503892">
        <w:rPr>
          <w:rFonts w:ascii="Roboto" w:eastAsiaTheme="minorEastAsia" w:hAnsi="Roboto" w:cs="Arial"/>
          <w:color w:val="AEAAAA" w:themeColor="background2" w:themeShade="BF"/>
          <w:sz w:val="21"/>
          <w:szCs w:val="21"/>
          <w:shd w:val="clear" w:color="auto" w:fill="FFFFFF"/>
          <w:lang w:val="en-US"/>
        </w:rPr>
        <w:t>(K</w:t>
      </w:r>
      <w:r w:rsidR="008771B7" w:rsidRPr="00503892">
        <w:rPr>
          <w:rFonts w:ascii="Roboto" w:eastAsiaTheme="minorEastAsia" w:hAnsi="Roboto" w:cs="Arial"/>
          <w:color w:val="AEAAAA" w:themeColor="background2" w:themeShade="BF"/>
          <w:sz w:val="21"/>
          <w:szCs w:val="21"/>
          <w:shd w:val="clear" w:color="auto" w:fill="FFFFFF"/>
          <w:vertAlign w:val="subscript"/>
          <w:lang w:val="en-US"/>
        </w:rPr>
        <w:t>m</w:t>
      </w:r>
      <w:r w:rsidR="008771B7" w:rsidRPr="00503892">
        <w:rPr>
          <w:rFonts w:ascii="Roboto" w:eastAsiaTheme="minorEastAsia" w:hAnsi="Roboto" w:cs="Arial"/>
          <w:color w:val="AEAAAA" w:themeColor="background2" w:themeShade="BF"/>
          <w:sz w:val="21"/>
          <w:szCs w:val="21"/>
          <w:shd w:val="clear" w:color="auto" w:fill="FFFFFF"/>
          <w:lang w:val="en-US"/>
        </w:rPr>
        <w:t xml:space="preserve">) </w:t>
      </w:r>
      <w:r w:rsidRPr="00503892">
        <w:rPr>
          <w:rFonts w:ascii="Roboto" w:eastAsiaTheme="minorEastAsia" w:hAnsi="Roboto" w:cs="Arial"/>
          <w:color w:val="AEAAAA" w:themeColor="background2" w:themeShade="BF"/>
          <w:sz w:val="21"/>
          <w:szCs w:val="21"/>
          <w:shd w:val="clear" w:color="auto" w:fill="FFFFFF"/>
          <w:lang w:val="en-US"/>
        </w:rPr>
        <w:t xml:space="preserve">given there is a substrate concentration </w:t>
      </w:r>
      <w:r w:rsidR="008771B7" w:rsidRPr="00503892">
        <w:rPr>
          <w:rFonts w:ascii="Roboto" w:eastAsiaTheme="minorEastAsia" w:hAnsi="Roboto" w:cs="Arial"/>
          <w:color w:val="AEAAAA" w:themeColor="background2" w:themeShade="BF"/>
          <w:sz w:val="21"/>
          <w:szCs w:val="21"/>
          <w:shd w:val="clear" w:color="auto" w:fill="FFFFFF"/>
          <w:lang w:val="en-US"/>
        </w:rPr>
        <w:t>([S]),</w:t>
      </w:r>
      <w:r w:rsidRPr="00503892">
        <w:rPr>
          <w:lang w:val="en-US"/>
        </w:rPr>
        <w:t xml:space="preserve"> </w:t>
      </w:r>
      <w:r w:rsidRPr="00503892">
        <w:rPr>
          <w:rFonts w:ascii="Roboto" w:eastAsiaTheme="minorEastAsia" w:hAnsi="Roboto" w:cs="Arial"/>
          <w:color w:val="AEAAAA" w:themeColor="background2" w:themeShade="BF"/>
          <w:sz w:val="21"/>
          <w:szCs w:val="21"/>
          <w:shd w:val="clear" w:color="auto" w:fill="FFFFFF"/>
          <w:lang w:val="en-US"/>
        </w:rPr>
        <w:t>such that both are equivalent.</w:t>
      </w:r>
    </w:p>
    <w:p w14:paraId="663E5092" w14:textId="77777777" w:rsidR="008771B7" w:rsidRPr="0009198B" w:rsidRDefault="00454E30" w:rsidP="008771B7">
      <w:pPr>
        <w:jc w:val="center"/>
        <w:rPr>
          <w:rFonts w:ascii="Arial" w:eastAsiaTheme="minorEastAsia" w:hAnsi="Arial"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oMath>
      </m:oMathPara>
    </w:p>
    <w:p w14:paraId="7FA5EE17" w14:textId="77777777" w:rsidR="008771B7" w:rsidRDefault="008771B7" w:rsidP="008771B7">
      <w:pPr>
        <w:jc w:val="center"/>
        <w:rPr>
          <w:rFonts w:ascii="Arial" w:eastAsiaTheme="minorEastAsia" w:hAnsi="Arial" w:cs="Arial"/>
          <w:b/>
          <w:sz w:val="28"/>
          <w:szCs w:val="36"/>
          <w:shd w:val="clear" w:color="auto" w:fill="FFFFFF"/>
        </w:rPr>
      </w:pPr>
    </w:p>
    <w:p w14:paraId="1BABEEA1" w14:textId="74BB5CD6" w:rsidR="008771B7" w:rsidRPr="0064638A" w:rsidRDefault="0064638A" w:rsidP="008771B7">
      <w:pPr>
        <w:rPr>
          <w:rFonts w:ascii="Roboto" w:eastAsiaTheme="minorEastAsia" w:hAnsi="Roboto" w:cs="Arial"/>
          <w:color w:val="AEAAAA" w:themeColor="background2" w:themeShade="BF"/>
          <w:sz w:val="21"/>
          <w:szCs w:val="21"/>
          <w:shd w:val="clear" w:color="auto" w:fill="FFFFFF"/>
          <w:lang w:val="en-US"/>
        </w:rPr>
      </w:pPr>
      <w:r w:rsidRPr="0064638A">
        <w:rPr>
          <w:rFonts w:ascii="Roboto" w:eastAsiaTheme="minorEastAsia" w:hAnsi="Roboto" w:cs="Arial"/>
          <w:color w:val="AEAAAA" w:themeColor="background2" w:themeShade="BF"/>
          <w:sz w:val="21"/>
          <w:szCs w:val="21"/>
          <w:shd w:val="clear" w:color="auto" w:fill="FFFFFF"/>
          <w:lang w:val="en-US"/>
        </w:rPr>
        <w:t xml:space="preserve">Thus, if we substitute the above relation into the Michaelis-Menten equation for time X, such </w:t>
      </w:r>
      <w:proofErr w:type="gramStart"/>
      <w:r w:rsidRPr="0064638A">
        <w:rPr>
          <w:rFonts w:ascii="Roboto" w:eastAsiaTheme="minorEastAsia" w:hAnsi="Roboto" w:cs="Arial"/>
          <w:color w:val="AEAAAA" w:themeColor="background2" w:themeShade="BF"/>
          <w:sz w:val="21"/>
          <w:szCs w:val="21"/>
          <w:shd w:val="clear" w:color="auto" w:fill="FFFFFF"/>
          <w:lang w:val="en-US"/>
        </w:rPr>
        <w:t xml:space="preserve">that  </w:t>
      </w:r>
      <w:r w:rsidR="008771B7" w:rsidRPr="0064638A">
        <w:rPr>
          <w:rFonts w:ascii="Roboto" w:eastAsiaTheme="minorEastAsia" w:hAnsi="Roboto" w:cs="Arial"/>
          <w:color w:val="AEAAAA" w:themeColor="background2" w:themeShade="BF"/>
          <w:sz w:val="21"/>
          <w:szCs w:val="21"/>
          <w:shd w:val="clear" w:color="auto" w:fill="FFFFFF"/>
          <w:lang w:val="en-US"/>
        </w:rPr>
        <w:t>v</w:t>
      </w:r>
      <w:proofErr w:type="gramEnd"/>
      <w:r w:rsidR="008771B7" w:rsidRPr="0064638A">
        <w:rPr>
          <w:rFonts w:ascii="Roboto" w:eastAsiaTheme="minorEastAsia" w:hAnsi="Roboto" w:cs="Arial"/>
          <w:color w:val="AEAAAA" w:themeColor="background2" w:themeShade="BF"/>
          <w:sz w:val="21"/>
          <w:szCs w:val="21"/>
          <w:shd w:val="clear" w:color="auto" w:fill="FFFFFF"/>
          <w:vertAlign w:val="subscript"/>
          <w:lang w:val="en-US"/>
        </w:rPr>
        <w:t>0</w:t>
      </w:r>
      <w:r w:rsidR="008771B7" w:rsidRPr="0064638A">
        <w:rPr>
          <w:rFonts w:ascii="Roboto" w:eastAsiaTheme="minorEastAsia" w:hAnsi="Roboto" w:cs="Arial"/>
          <w:color w:val="AEAAAA" w:themeColor="background2" w:themeShade="BF"/>
          <w:sz w:val="21"/>
          <w:szCs w:val="21"/>
          <w:shd w:val="clear" w:color="auto" w:fill="FFFFFF"/>
          <w:lang w:val="en-US"/>
        </w:rPr>
        <w:t xml:space="preserve"> = </w:t>
      </w:r>
      <w:proofErr w:type="spellStart"/>
      <w:r w:rsidR="008771B7" w:rsidRPr="0064638A">
        <w:rPr>
          <w:rFonts w:ascii="Roboto" w:eastAsiaTheme="minorEastAsia" w:hAnsi="Roboto" w:cs="Arial"/>
          <w:color w:val="AEAAAA" w:themeColor="background2" w:themeShade="BF"/>
          <w:sz w:val="21"/>
          <w:szCs w:val="21"/>
          <w:shd w:val="clear" w:color="auto" w:fill="FFFFFF"/>
          <w:lang w:val="en-US"/>
        </w:rPr>
        <w:t>v</w:t>
      </w:r>
      <w:r w:rsidR="008771B7" w:rsidRPr="0064638A">
        <w:rPr>
          <w:rFonts w:ascii="Roboto" w:eastAsiaTheme="minorEastAsia" w:hAnsi="Roboto" w:cs="Arial"/>
          <w:color w:val="AEAAAA" w:themeColor="background2" w:themeShade="BF"/>
          <w:sz w:val="21"/>
          <w:szCs w:val="21"/>
          <w:shd w:val="clear" w:color="auto" w:fill="FFFFFF"/>
          <w:vertAlign w:val="subscript"/>
          <w:lang w:val="en-US"/>
        </w:rPr>
        <w:t>X</w:t>
      </w:r>
      <w:proofErr w:type="spellEnd"/>
      <w:r w:rsidR="008771B7" w:rsidRPr="0064638A">
        <w:rPr>
          <w:rFonts w:ascii="Roboto" w:eastAsiaTheme="minorEastAsia" w:hAnsi="Roboto" w:cs="Arial"/>
          <w:color w:val="AEAAAA" w:themeColor="background2" w:themeShade="BF"/>
          <w:sz w:val="21"/>
          <w:szCs w:val="21"/>
          <w:shd w:val="clear" w:color="auto" w:fill="FFFFFF"/>
          <w:lang w:val="en-US"/>
        </w:rPr>
        <w:t>,</w:t>
      </w:r>
      <w:r w:rsidRPr="0064638A">
        <w:rPr>
          <w:lang w:val="en-US"/>
        </w:rPr>
        <w:t xml:space="preserve"> </w:t>
      </w:r>
      <w:r w:rsidRPr="0064638A">
        <w:rPr>
          <w:rFonts w:ascii="Roboto" w:eastAsiaTheme="minorEastAsia" w:hAnsi="Roboto" w:cs="Arial"/>
          <w:color w:val="AEAAAA" w:themeColor="background2" w:themeShade="BF"/>
          <w:sz w:val="21"/>
          <w:szCs w:val="21"/>
          <w:shd w:val="clear" w:color="auto" w:fill="FFFFFF"/>
          <w:lang w:val="en-US"/>
        </w:rPr>
        <w:t>we get the following:</w:t>
      </w:r>
    </w:p>
    <w:p w14:paraId="2DEE5D26" w14:textId="77777777" w:rsidR="008771B7" w:rsidRPr="0064638A" w:rsidRDefault="008771B7" w:rsidP="008771B7">
      <w:pPr>
        <w:rPr>
          <w:rFonts w:ascii="Arial" w:eastAsiaTheme="minorEastAsia" w:hAnsi="Arial" w:cs="Arial"/>
          <w:szCs w:val="36"/>
          <w:shd w:val="clear" w:color="auto" w:fill="FFFFFF"/>
          <w:lang w:val="en-US"/>
        </w:rPr>
      </w:pPr>
    </w:p>
    <w:p w14:paraId="2C78394C" w14:textId="38ED0649" w:rsidR="008771B7" w:rsidRPr="0009198B" w:rsidRDefault="00454E30" w:rsidP="008771B7">
      <w:pPr>
        <w:rPr>
          <w:rFonts w:ascii="Arial" w:eastAsiaTheme="minorEastAsia" w:hAnsi="Arial"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X</m:t>
              </m:r>
            </m:sub>
          </m:sSub>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 xml:space="preserve">max </m:t>
                  </m:r>
                </m:sub>
              </m:sSub>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den>
          </m:f>
        </m:oMath>
      </m:oMathPara>
    </w:p>
    <w:p w14:paraId="1B3ADED2" w14:textId="77777777" w:rsidR="008771B7" w:rsidRPr="0009198B" w:rsidRDefault="008771B7" w:rsidP="008771B7">
      <w:pPr>
        <w:rPr>
          <w:rFonts w:ascii="Arial" w:eastAsiaTheme="minorEastAsia" w:hAnsi="Arial" w:cs="Arial"/>
          <w:b/>
          <w:sz w:val="28"/>
          <w:szCs w:val="36"/>
          <w:shd w:val="clear" w:color="auto" w:fill="FFFFFF"/>
        </w:rPr>
      </w:pPr>
    </w:p>
    <w:p w14:paraId="3C82D955" w14:textId="77777777" w:rsidR="008771B7" w:rsidRPr="0047762B" w:rsidRDefault="00454E30" w:rsidP="008771B7">
      <w:pPr>
        <w:jc w:val="center"/>
        <w:rPr>
          <w:rFonts w:ascii="Arial" w:eastAsiaTheme="minorEastAsia" w:hAnsi="Arial"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K</m:t>
              </m:r>
            </m:e>
            <m:sub>
              <m:r>
                <m:rPr>
                  <m:sty m:val="bi"/>
                </m:rPr>
                <w:rPr>
                  <w:rFonts w:ascii="Cambria Math" w:eastAsiaTheme="minorEastAsia" w:hAnsi="Cambria Math" w:cs="Arial"/>
                  <w:sz w:val="28"/>
                  <w:szCs w:val="36"/>
                  <w:shd w:val="clear" w:color="auto" w:fill="FFFFFF"/>
                </w:rPr>
                <m:t>m</m:t>
              </m:r>
            </m:sub>
          </m:sSub>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oMath>
      </m:oMathPara>
    </w:p>
    <w:p w14:paraId="02D870D1" w14:textId="77777777" w:rsidR="008771B7" w:rsidRPr="0047762B" w:rsidRDefault="008771B7" w:rsidP="008771B7">
      <w:pPr>
        <w:jc w:val="center"/>
        <w:rPr>
          <w:rFonts w:ascii="Arial" w:eastAsiaTheme="minorEastAsia" w:hAnsi="Arial" w:cs="Arial"/>
          <w:b/>
          <w:szCs w:val="36"/>
          <w:shd w:val="clear" w:color="auto" w:fill="FFFFFF"/>
        </w:rPr>
      </w:pPr>
    </w:p>
    <w:p w14:paraId="446CBAB9" w14:textId="215194FB" w:rsidR="008771B7" w:rsidRPr="0047762B" w:rsidRDefault="00454E30" w:rsidP="008771B7">
      <w:pPr>
        <w:rPr>
          <w:rFonts w:ascii="Arial" w:eastAsiaTheme="minorEastAsia" w:hAnsi="Arial"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X</m:t>
              </m:r>
            </m:sub>
          </m:sSub>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 xml:space="preserve">max </m:t>
                  </m:r>
                </m:sub>
              </m:sSub>
              <m:sSub>
                <m:sSubPr>
                  <m:ctrlPr>
                    <w:rPr>
                      <w:rFonts w:ascii="Cambria Math" w:eastAsiaTheme="minorEastAsia" w:hAnsi="Cambria Math" w:cs="Arial"/>
                      <w:b/>
                      <w:i/>
                      <w:sz w:val="28"/>
                      <w:szCs w:val="36"/>
                      <w:shd w:val="clear" w:color="auto" w:fill="FFFFFF"/>
                    </w:rPr>
                  </m:ctrlPr>
                </m:sSubPr>
                <m:e>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num>
            <m:den>
              <m:sSub>
                <m:sSubPr>
                  <m:ctrlPr>
                    <w:rPr>
                      <w:rFonts w:ascii="Cambria Math" w:eastAsiaTheme="minorEastAsia" w:hAnsi="Cambria Math" w:cs="Arial"/>
                      <w:b/>
                      <w:i/>
                      <w:sz w:val="28"/>
                      <w:szCs w:val="36"/>
                      <w:shd w:val="clear" w:color="auto" w:fill="FFFFFF"/>
                    </w:rPr>
                  </m:ctrlPr>
                </m:sSubPr>
                <m:e>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r>
                <m:rPr>
                  <m:sty m:val="bi"/>
                </m:rPr>
                <w:rPr>
                  <w:rFonts w:ascii="Cambria Math" w:eastAsiaTheme="minorEastAsia" w:hAnsi="Cambria Math" w:cs="Arial"/>
                  <w:sz w:val="28"/>
                  <w:szCs w:val="36"/>
                  <w:shd w:val="clear" w:color="auto" w:fill="FFFFFF"/>
                </w:rPr>
                <m:t>+</m:t>
              </m:r>
              <m:sSub>
                <m:sSubPr>
                  <m:ctrlPr>
                    <w:rPr>
                      <w:rFonts w:ascii="Cambria Math" w:eastAsiaTheme="minorEastAsia" w:hAnsi="Cambria Math" w:cs="Arial"/>
                      <w:b/>
                      <w:i/>
                      <w:sz w:val="28"/>
                      <w:szCs w:val="36"/>
                      <w:shd w:val="clear" w:color="auto" w:fill="FFFFFF"/>
                    </w:rPr>
                  </m:ctrlPr>
                </m:sSubPr>
                <m:e>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den>
          </m:f>
        </m:oMath>
      </m:oMathPara>
    </w:p>
    <w:p w14:paraId="1A4418EA" w14:textId="77777777" w:rsidR="008771B7" w:rsidRPr="0047762B" w:rsidRDefault="008771B7" w:rsidP="008771B7">
      <w:pPr>
        <w:rPr>
          <w:rFonts w:ascii="Arial" w:eastAsiaTheme="minorEastAsia" w:hAnsi="Arial" w:cs="Arial"/>
          <w:b/>
          <w:szCs w:val="36"/>
          <w:shd w:val="clear" w:color="auto" w:fill="FFFFFF"/>
        </w:rPr>
      </w:pPr>
    </w:p>
    <w:p w14:paraId="417C7AFC" w14:textId="7AE2F8B0" w:rsidR="008771B7" w:rsidRPr="008771B7" w:rsidRDefault="00454E30" w:rsidP="008771B7">
      <w:pPr>
        <w:rPr>
          <w:rFonts w:ascii="Roboto" w:eastAsiaTheme="minorEastAsia" w:hAnsi="Roboto"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X</m:t>
              </m:r>
            </m:sub>
          </m:sSub>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 xml:space="preserve">max </m:t>
                  </m:r>
                </m:sub>
              </m:sSub>
              <m:sSub>
                <m:sSubPr>
                  <m:ctrlPr>
                    <w:rPr>
                      <w:rFonts w:ascii="Cambria Math" w:eastAsiaTheme="minorEastAsia" w:hAnsi="Cambria Math" w:cs="Arial"/>
                      <w:b/>
                      <w:i/>
                      <w:sz w:val="28"/>
                      <w:szCs w:val="36"/>
                      <w:shd w:val="clear" w:color="auto" w:fill="FFFFFF"/>
                    </w:rPr>
                  </m:ctrlPr>
                </m:sSubPr>
                <m:e>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num>
            <m:den>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2</m:t>
                  </m:r>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den>
          </m:f>
        </m:oMath>
      </m:oMathPara>
    </w:p>
    <w:p w14:paraId="5F86F54E" w14:textId="77777777" w:rsidR="008771B7" w:rsidRPr="0047762B" w:rsidRDefault="008771B7" w:rsidP="008771B7">
      <w:pPr>
        <w:rPr>
          <w:rFonts w:ascii="Arial" w:eastAsiaTheme="minorEastAsia" w:hAnsi="Arial" w:cs="Arial"/>
          <w:b/>
          <w:szCs w:val="36"/>
          <w:shd w:val="clear" w:color="auto" w:fill="FFFFFF"/>
        </w:rPr>
      </w:pPr>
    </w:p>
    <w:p w14:paraId="577D906B" w14:textId="4461E046" w:rsidR="008771B7" w:rsidRPr="00C474ED" w:rsidRDefault="00454E30" w:rsidP="008771B7">
      <w:pPr>
        <w:rPr>
          <w:rFonts w:ascii="Roboto" w:eastAsiaTheme="minorEastAsia" w:hAnsi="Roboto" w:cs="Arial"/>
          <w:b/>
          <w:sz w:val="28"/>
          <w:szCs w:val="36"/>
          <w:shd w:val="clear" w:color="auto" w:fill="FFFFFF"/>
        </w:rPr>
      </w:pPr>
      <m:oMathPara>
        <m:oMath>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X</m:t>
              </m:r>
            </m:sub>
          </m:sSub>
          <m:r>
            <m:rPr>
              <m:sty m:val="bi"/>
            </m:rPr>
            <w:rPr>
              <w:rFonts w:ascii="Cambria Math" w:hAnsi="Cambria Math" w:cs="Arial"/>
              <w:sz w:val="28"/>
              <w:szCs w:val="36"/>
              <w:shd w:val="clear" w:color="auto" w:fill="FFFFFF"/>
            </w:rPr>
            <m:t>=</m:t>
          </m:r>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r>
                    <m:rPr>
                      <m:sty m:val="bi"/>
                    </m:rPr>
                    <w:rPr>
                      <w:rFonts w:ascii="Cambria Math" w:eastAsiaTheme="minorEastAsia" w:hAnsi="Cambria Math" w:cs="Arial"/>
                      <w:sz w:val="28"/>
                      <w:szCs w:val="36"/>
                      <w:shd w:val="clear" w:color="auto" w:fill="FFFFFF"/>
                    </w:rPr>
                    <m:t>v</m:t>
                  </m:r>
                </m:e>
                <m:sub>
                  <m:r>
                    <m:rPr>
                      <m:sty m:val="bi"/>
                    </m:rPr>
                    <w:rPr>
                      <w:rFonts w:ascii="Cambria Math" w:eastAsiaTheme="minorEastAsia" w:hAnsi="Cambria Math" w:cs="Arial"/>
                      <w:sz w:val="28"/>
                      <w:szCs w:val="36"/>
                      <w:shd w:val="clear" w:color="auto" w:fill="FFFFFF"/>
                    </w:rPr>
                    <m:t xml:space="preserve">max </m:t>
                  </m:r>
                </m:sub>
              </m:sSub>
            </m:num>
            <m:den>
              <m:r>
                <m:rPr>
                  <m:sty m:val="bi"/>
                </m:rPr>
                <w:rPr>
                  <w:rFonts w:ascii="Cambria Math" w:eastAsiaTheme="minorEastAsia" w:hAnsi="Cambria Math" w:cs="Arial"/>
                  <w:sz w:val="28"/>
                  <w:szCs w:val="36"/>
                  <w:shd w:val="clear" w:color="auto" w:fill="FFFFFF"/>
                </w:rPr>
                <m:t>2</m:t>
              </m:r>
            </m:den>
          </m:f>
          <m:d>
            <m:dPr>
              <m:ctrlPr>
                <w:rPr>
                  <w:rFonts w:ascii="Cambria Math" w:eastAsiaTheme="minorEastAsia" w:hAnsi="Cambria Math" w:cs="Arial"/>
                  <w:b/>
                  <w:i/>
                  <w:sz w:val="28"/>
                  <w:szCs w:val="36"/>
                  <w:shd w:val="clear" w:color="auto" w:fill="FFFFFF"/>
                </w:rPr>
              </m:ctrlPr>
            </m:dPr>
            <m:e>
              <m:f>
                <m:fPr>
                  <m:ctrlPr>
                    <w:rPr>
                      <w:rFonts w:ascii="Cambria Math" w:eastAsiaTheme="minorEastAsia" w:hAnsi="Cambria Math" w:cs="Arial"/>
                      <w:b/>
                      <w:i/>
                      <w:sz w:val="28"/>
                      <w:szCs w:val="36"/>
                      <w:shd w:val="clear" w:color="auto" w:fill="FFFFFF"/>
                    </w:rPr>
                  </m:ctrlPr>
                </m:fPr>
                <m:num>
                  <m:sSub>
                    <m:sSubPr>
                      <m:ctrlPr>
                        <w:rPr>
                          <w:rFonts w:ascii="Cambria Math" w:eastAsiaTheme="minorEastAsia" w:hAnsi="Cambria Math" w:cs="Arial"/>
                          <w:b/>
                          <w:i/>
                          <w:sz w:val="28"/>
                          <w:szCs w:val="36"/>
                          <w:shd w:val="clear" w:color="auto" w:fill="FFFFFF"/>
                        </w:rPr>
                      </m:ctrlPr>
                    </m:sSubPr>
                    <m:e>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num>
                <m:den>
                  <m:sSub>
                    <m:sSubPr>
                      <m:ctrlPr>
                        <w:rPr>
                          <w:rFonts w:ascii="Cambria Math" w:eastAsiaTheme="minorEastAsia" w:hAnsi="Cambria Math" w:cs="Arial"/>
                          <w:b/>
                          <w:i/>
                          <w:sz w:val="28"/>
                          <w:szCs w:val="36"/>
                          <w:shd w:val="clear" w:color="auto" w:fill="FFFFFF"/>
                        </w:rPr>
                      </m:ctrlPr>
                    </m:sSubPr>
                    <m:e>
                      <m:d>
                        <m:dPr>
                          <m:begChr m:val="["/>
                          <m:endChr m:val="]"/>
                          <m:ctrlPr>
                            <w:rPr>
                              <w:rFonts w:ascii="Cambria Math" w:eastAsiaTheme="minorEastAsia" w:hAnsi="Cambria Math" w:cs="Arial"/>
                              <w:b/>
                              <w:i/>
                              <w:sz w:val="28"/>
                              <w:szCs w:val="36"/>
                              <w:shd w:val="clear" w:color="auto" w:fill="FFFFFF"/>
                            </w:rPr>
                          </m:ctrlPr>
                        </m:dPr>
                        <m:e>
                          <m:r>
                            <m:rPr>
                              <m:sty m:val="bi"/>
                            </m:rPr>
                            <w:rPr>
                              <w:rFonts w:ascii="Cambria Math" w:eastAsiaTheme="minorEastAsia" w:hAnsi="Cambria Math" w:cs="Arial"/>
                              <w:sz w:val="28"/>
                              <w:szCs w:val="36"/>
                              <w:shd w:val="clear" w:color="auto" w:fill="FFFFFF"/>
                            </w:rPr>
                            <m:t>S</m:t>
                          </m:r>
                        </m:e>
                      </m:d>
                    </m:e>
                    <m:sub>
                      <m:r>
                        <m:rPr>
                          <m:sty m:val="bi"/>
                        </m:rPr>
                        <w:rPr>
                          <w:rFonts w:ascii="Cambria Math" w:eastAsiaTheme="minorEastAsia" w:hAnsi="Cambria Math" w:cs="Arial"/>
                          <w:sz w:val="28"/>
                          <w:szCs w:val="36"/>
                          <w:shd w:val="clear" w:color="auto" w:fill="FFFFFF"/>
                        </w:rPr>
                        <m:t>X</m:t>
                      </m:r>
                    </m:sub>
                  </m:sSub>
                </m:den>
              </m:f>
            </m:e>
          </m:d>
        </m:oMath>
      </m:oMathPara>
    </w:p>
    <w:p w14:paraId="071A45F8" w14:textId="3A87E63C" w:rsidR="008771B7" w:rsidRPr="00503892" w:rsidRDefault="00503892" w:rsidP="008771B7">
      <w:pPr>
        <w:rPr>
          <w:rFonts w:ascii="Roboto" w:eastAsiaTheme="minorEastAsia" w:hAnsi="Roboto" w:cs="Arial"/>
          <w:color w:val="AEAAAA" w:themeColor="background2" w:themeShade="BF"/>
          <w:sz w:val="21"/>
          <w:szCs w:val="21"/>
          <w:shd w:val="clear" w:color="auto" w:fill="FFFFFF"/>
          <w:lang w:val="en-US"/>
        </w:rPr>
      </w:pPr>
      <w:r w:rsidRPr="00C474ED">
        <w:rPr>
          <w:rFonts w:ascii="Roboto" w:eastAsiaTheme="minorEastAsia" w:hAnsi="Roboto" w:cs="Arial"/>
          <w:color w:val="AEAAAA" w:themeColor="background2" w:themeShade="BF"/>
          <w:sz w:val="21"/>
          <w:szCs w:val="21"/>
          <w:shd w:val="clear" w:color="auto" w:fill="FFFFFF"/>
          <w:lang w:val="en-US"/>
        </w:rPr>
        <w:t>Knowing that</w:t>
      </w:r>
      <w:r w:rsidRPr="00C474ED">
        <w:rPr>
          <w:rFonts w:ascii="Roboto" w:eastAsiaTheme="minorEastAsia" w:hAnsi="Roboto" w:cs="Arial"/>
          <w:b/>
          <w:color w:val="AEAAAA" w:themeColor="background2" w:themeShade="BF"/>
          <w:sz w:val="21"/>
          <w:szCs w:val="21"/>
          <w:shd w:val="clear" w:color="auto" w:fill="FFFFFF"/>
          <w:lang w:val="en-US"/>
        </w:rPr>
        <w:t xml:space="preserve"> </w:t>
      </w:r>
      <m:oMath>
        <m:d>
          <m:dPr>
            <m:ctrlPr>
              <w:rPr>
                <w:rFonts w:ascii="Cambria Math" w:eastAsiaTheme="minorEastAsia" w:hAnsi="Cambria Math" w:cs="Arial"/>
                <w:b/>
                <w:i/>
                <w:color w:val="AEAAAA" w:themeColor="background2" w:themeShade="BF"/>
                <w:sz w:val="21"/>
                <w:szCs w:val="21"/>
                <w:shd w:val="clear" w:color="auto" w:fill="FFFFFF"/>
              </w:rPr>
            </m:ctrlPr>
          </m:dPr>
          <m:e>
            <m:f>
              <m:fPr>
                <m:ctrlPr>
                  <w:rPr>
                    <w:rFonts w:ascii="Cambria Math" w:eastAsiaTheme="minorEastAsia" w:hAnsi="Cambria Math" w:cs="Arial"/>
                    <w:b/>
                    <w:i/>
                    <w:color w:val="AEAAAA" w:themeColor="background2" w:themeShade="BF"/>
                    <w:sz w:val="21"/>
                    <w:szCs w:val="21"/>
                    <w:shd w:val="clear" w:color="auto" w:fill="FFFFFF"/>
                  </w:rPr>
                </m:ctrlPr>
              </m:fPr>
              <m:num>
                <m:sSub>
                  <m:sSubPr>
                    <m:ctrlPr>
                      <w:rPr>
                        <w:rFonts w:ascii="Cambria Math" w:eastAsiaTheme="minorEastAsia" w:hAnsi="Cambria Math" w:cs="Arial"/>
                        <w:b/>
                        <w:i/>
                        <w:color w:val="AEAAAA" w:themeColor="background2" w:themeShade="BF"/>
                        <w:sz w:val="21"/>
                        <w:szCs w:val="21"/>
                        <w:shd w:val="clear" w:color="auto" w:fill="FFFFFF"/>
                      </w:rPr>
                    </m:ctrlPr>
                  </m:sSubPr>
                  <m:e>
                    <m:d>
                      <m:dPr>
                        <m:begChr m:val="["/>
                        <m:endChr m:val="]"/>
                        <m:ctrlPr>
                          <w:rPr>
                            <w:rFonts w:ascii="Cambria Math" w:eastAsiaTheme="minorEastAsia" w:hAnsi="Cambria Math" w:cs="Arial"/>
                            <w:b/>
                            <w:i/>
                            <w:color w:val="AEAAAA" w:themeColor="background2" w:themeShade="BF"/>
                            <w:sz w:val="21"/>
                            <w:szCs w:val="21"/>
                            <w:shd w:val="clear" w:color="auto" w:fill="FFFFFF"/>
                          </w:rPr>
                        </m:ctrlPr>
                      </m:dPr>
                      <m:e>
                        <m:r>
                          <m:rPr>
                            <m:sty m:val="bi"/>
                          </m:rPr>
                          <w:rPr>
                            <w:rFonts w:ascii="Cambria Math" w:eastAsiaTheme="minorEastAsia" w:hAnsi="Cambria Math" w:cs="Arial"/>
                            <w:color w:val="AEAAAA" w:themeColor="background2" w:themeShade="BF"/>
                            <w:sz w:val="21"/>
                            <w:szCs w:val="21"/>
                            <w:shd w:val="clear" w:color="auto" w:fill="FFFFFF"/>
                          </w:rPr>
                          <m:t>S</m:t>
                        </m:r>
                      </m:e>
                    </m:d>
                  </m:e>
                  <m:sub>
                    <m:r>
                      <m:rPr>
                        <m:sty m:val="bi"/>
                      </m:rPr>
                      <w:rPr>
                        <w:rFonts w:ascii="Cambria Math" w:eastAsiaTheme="minorEastAsia" w:hAnsi="Cambria Math" w:cs="Arial"/>
                        <w:color w:val="AEAAAA" w:themeColor="background2" w:themeShade="BF"/>
                        <w:sz w:val="21"/>
                        <w:szCs w:val="21"/>
                        <w:shd w:val="clear" w:color="auto" w:fill="FFFFFF"/>
                      </w:rPr>
                      <m:t>X</m:t>
                    </m:r>
                  </m:sub>
                </m:sSub>
              </m:num>
              <m:den>
                <m:sSub>
                  <m:sSubPr>
                    <m:ctrlPr>
                      <w:rPr>
                        <w:rFonts w:ascii="Cambria Math" w:eastAsiaTheme="minorEastAsia" w:hAnsi="Cambria Math" w:cs="Arial"/>
                        <w:b/>
                        <w:i/>
                        <w:color w:val="AEAAAA" w:themeColor="background2" w:themeShade="BF"/>
                        <w:sz w:val="21"/>
                        <w:szCs w:val="21"/>
                        <w:shd w:val="clear" w:color="auto" w:fill="FFFFFF"/>
                      </w:rPr>
                    </m:ctrlPr>
                  </m:sSubPr>
                  <m:e>
                    <m:d>
                      <m:dPr>
                        <m:begChr m:val="["/>
                        <m:endChr m:val="]"/>
                        <m:ctrlPr>
                          <w:rPr>
                            <w:rFonts w:ascii="Cambria Math" w:eastAsiaTheme="minorEastAsia" w:hAnsi="Cambria Math" w:cs="Arial"/>
                            <w:b/>
                            <w:i/>
                            <w:color w:val="AEAAAA" w:themeColor="background2" w:themeShade="BF"/>
                            <w:sz w:val="21"/>
                            <w:szCs w:val="21"/>
                            <w:shd w:val="clear" w:color="auto" w:fill="FFFFFF"/>
                          </w:rPr>
                        </m:ctrlPr>
                      </m:dPr>
                      <m:e>
                        <m:r>
                          <m:rPr>
                            <m:sty m:val="bi"/>
                          </m:rPr>
                          <w:rPr>
                            <w:rFonts w:ascii="Cambria Math" w:eastAsiaTheme="minorEastAsia" w:hAnsi="Cambria Math" w:cs="Arial"/>
                            <w:color w:val="AEAAAA" w:themeColor="background2" w:themeShade="BF"/>
                            <w:sz w:val="21"/>
                            <w:szCs w:val="21"/>
                            <w:shd w:val="clear" w:color="auto" w:fill="FFFFFF"/>
                          </w:rPr>
                          <m:t>S</m:t>
                        </m:r>
                      </m:e>
                    </m:d>
                  </m:e>
                  <m:sub>
                    <m:r>
                      <m:rPr>
                        <m:sty m:val="bi"/>
                      </m:rPr>
                      <w:rPr>
                        <w:rFonts w:ascii="Cambria Math" w:eastAsiaTheme="minorEastAsia" w:hAnsi="Cambria Math" w:cs="Arial"/>
                        <w:color w:val="AEAAAA" w:themeColor="background2" w:themeShade="BF"/>
                        <w:sz w:val="21"/>
                        <w:szCs w:val="21"/>
                        <w:shd w:val="clear" w:color="auto" w:fill="FFFFFF"/>
                      </w:rPr>
                      <m:t>X</m:t>
                    </m:r>
                  </m:sub>
                </m:sSub>
              </m:den>
            </m:f>
          </m:e>
        </m:d>
        <m:r>
          <m:rPr>
            <m:sty m:val="bi"/>
          </m:rPr>
          <w:rPr>
            <w:rFonts w:ascii="Cambria Math" w:eastAsiaTheme="minorEastAsia" w:hAnsi="Cambria Math" w:cs="Arial"/>
            <w:color w:val="AEAAAA" w:themeColor="background2" w:themeShade="BF"/>
            <w:sz w:val="21"/>
            <w:szCs w:val="21"/>
            <w:shd w:val="clear" w:color="auto" w:fill="FFFFFF"/>
            <w:lang w:val="en-US"/>
          </w:rPr>
          <m:t>=</m:t>
        </m:r>
        <m:r>
          <m:rPr>
            <m:sty m:val="bi"/>
          </m:rPr>
          <w:rPr>
            <w:rFonts w:ascii="Cambria Math" w:eastAsiaTheme="minorEastAsia" w:hAnsi="Cambria Math" w:cs="Arial"/>
            <w:color w:val="AEAAAA" w:themeColor="background2" w:themeShade="BF"/>
            <w:sz w:val="21"/>
            <w:szCs w:val="21"/>
            <w:shd w:val="clear" w:color="auto" w:fill="FFFFFF"/>
          </w:rPr>
          <m:t>1</m:t>
        </m:r>
      </m:oMath>
      <w:r w:rsidR="008771B7" w:rsidRPr="00C474ED">
        <w:rPr>
          <w:rFonts w:ascii="Roboto" w:eastAsiaTheme="minorEastAsia" w:hAnsi="Roboto" w:cs="Arial"/>
          <w:color w:val="AEAAAA" w:themeColor="background2" w:themeShade="BF"/>
          <w:sz w:val="21"/>
          <w:szCs w:val="21"/>
          <w:shd w:val="clear" w:color="auto" w:fill="FFFFFF"/>
          <w:lang w:val="en-US"/>
        </w:rPr>
        <w:t xml:space="preserve">, </w:t>
      </w:r>
      <w:r w:rsidRPr="00C474ED">
        <w:rPr>
          <w:rFonts w:ascii="Roboto" w:eastAsiaTheme="minorEastAsia" w:hAnsi="Roboto" w:cs="Arial"/>
          <w:color w:val="AEAAAA" w:themeColor="background2" w:themeShade="BF"/>
          <w:sz w:val="21"/>
          <w:szCs w:val="21"/>
          <w:shd w:val="clear" w:color="auto" w:fill="FFFFFF"/>
          <w:lang w:val="en-US"/>
        </w:rPr>
        <w:t>we have to</w:t>
      </w:r>
      <w:r w:rsidR="008771B7" w:rsidRPr="00C474ED">
        <w:rPr>
          <w:rFonts w:ascii="Roboto" w:eastAsiaTheme="minorEastAsia" w:hAnsi="Roboto" w:cs="Arial"/>
          <w:color w:val="AEAAAA" w:themeColor="background2" w:themeShade="BF"/>
          <w:sz w:val="21"/>
          <w:szCs w:val="21"/>
          <w:shd w:val="clear" w:color="auto" w:fill="FFFFFF"/>
          <w:lang w:val="en-US"/>
        </w:rPr>
        <w:t>:</w:t>
      </w:r>
    </w:p>
    <w:p w14:paraId="15FB008E" w14:textId="77777777" w:rsidR="008771B7" w:rsidRPr="00503892" w:rsidRDefault="008771B7" w:rsidP="008771B7">
      <w:pPr>
        <w:rPr>
          <w:rFonts w:ascii="Arial" w:eastAsiaTheme="minorEastAsia" w:hAnsi="Arial" w:cs="Arial"/>
          <w:szCs w:val="36"/>
          <w:shd w:val="clear" w:color="auto" w:fill="FFFFFF"/>
          <w:lang w:val="en-US"/>
        </w:rPr>
      </w:pPr>
      <w:r>
        <w:rPr>
          <w:rFonts w:ascii="Arial" w:eastAsiaTheme="minorEastAsia" w:hAnsi="Arial" w:cs="Arial"/>
          <w:noProof/>
          <w:szCs w:val="36"/>
          <w:lang w:eastAsia="es-MX"/>
        </w:rPr>
        <mc:AlternateContent>
          <mc:Choice Requires="wps">
            <w:drawing>
              <wp:anchor distT="0" distB="0" distL="114300" distR="114300" simplePos="0" relativeHeight="251663360" behindDoc="0" locked="0" layoutInCell="1" allowOverlap="1" wp14:anchorId="3ACD0057" wp14:editId="6592D14F">
                <wp:simplePos x="0" y="0"/>
                <wp:positionH relativeFrom="column">
                  <wp:posOffset>2171949</wp:posOffset>
                </wp:positionH>
                <wp:positionV relativeFrom="paragraph">
                  <wp:posOffset>221670</wp:posOffset>
                </wp:positionV>
                <wp:extent cx="1371352" cy="570810"/>
                <wp:effectExtent l="0" t="0" r="19685" b="20320"/>
                <wp:wrapNone/>
                <wp:docPr id="6" name="Rectángulo 6"/>
                <wp:cNvGraphicFramePr/>
                <a:graphic xmlns:a="http://schemas.openxmlformats.org/drawingml/2006/main">
                  <a:graphicData uri="http://schemas.microsoft.com/office/word/2010/wordprocessingShape">
                    <wps:wsp>
                      <wps:cNvSpPr/>
                      <wps:spPr>
                        <a:xfrm>
                          <a:off x="0" y="0"/>
                          <a:ext cx="1371352" cy="570810"/>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DFF3B" id="Rectángulo 6" o:spid="_x0000_s1026" style="position:absolute;margin-left:171pt;margin-top:17.45pt;width:108pt;height:4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" filled="f" strokecolor="#c00000" strokeweight="1pt"/>
            </w:pict>
          </mc:Fallback>
        </mc:AlternateContent>
      </w:r>
    </w:p>
    <w:p w14:paraId="595109AC" w14:textId="626BF72C" w:rsidR="008771B7" w:rsidRPr="00E36696" w:rsidRDefault="00454E30" w:rsidP="008771B7">
      <w:pPr>
        <w:rPr>
          <w:rFonts w:ascii="Arial" w:eastAsiaTheme="minorEastAsia" w:hAnsi="Arial" w:cs="Arial"/>
          <w:b/>
          <w:sz w:val="32"/>
          <w:szCs w:val="36"/>
          <w:shd w:val="clear" w:color="auto" w:fill="FFFFFF"/>
        </w:rPr>
      </w:pPr>
      <m:oMathPara>
        <m:oMath>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v</m:t>
              </m:r>
            </m:e>
            <m:sub>
              <m:r>
                <m:rPr>
                  <m:sty m:val="bi"/>
                </m:rPr>
                <w:rPr>
                  <w:rFonts w:ascii="Cambria Math" w:eastAsiaTheme="minorEastAsia" w:hAnsi="Cambria Math" w:cs="Arial"/>
                  <w:sz w:val="32"/>
                  <w:szCs w:val="36"/>
                  <w:shd w:val="clear" w:color="auto" w:fill="FFFFFF"/>
                </w:rPr>
                <m:t>X</m:t>
              </m:r>
            </m:sub>
          </m:sSub>
          <m:r>
            <m:rPr>
              <m:sty m:val="bi"/>
            </m:rPr>
            <w:rPr>
              <w:rFonts w:ascii="Cambria Math" w:hAnsi="Cambria Math" w:cs="Arial"/>
              <w:sz w:val="32"/>
              <w:szCs w:val="36"/>
              <w:shd w:val="clear" w:color="auto" w:fill="FFFFFF"/>
            </w:rPr>
            <m:t>=</m:t>
          </m:r>
          <m:f>
            <m:fPr>
              <m:ctrlPr>
                <w:rPr>
                  <w:rFonts w:ascii="Cambria Math" w:eastAsiaTheme="minorEastAsia" w:hAnsi="Cambria Math" w:cs="Arial"/>
                  <w:b/>
                  <w:i/>
                  <w:sz w:val="32"/>
                  <w:szCs w:val="36"/>
                  <w:shd w:val="clear" w:color="auto" w:fill="FFFFFF"/>
                </w:rPr>
              </m:ctrlPr>
            </m:fPr>
            <m:num>
              <m:sSub>
                <m:sSubPr>
                  <m:ctrlPr>
                    <w:rPr>
                      <w:rFonts w:ascii="Cambria Math" w:eastAsiaTheme="minorEastAsia" w:hAnsi="Cambria Math" w:cs="Arial"/>
                      <w:b/>
                      <w:i/>
                      <w:sz w:val="32"/>
                      <w:szCs w:val="36"/>
                      <w:shd w:val="clear" w:color="auto" w:fill="FFFFFF"/>
                    </w:rPr>
                  </m:ctrlPr>
                </m:sSubPr>
                <m:e>
                  <m:r>
                    <m:rPr>
                      <m:sty m:val="bi"/>
                    </m:rPr>
                    <w:rPr>
                      <w:rFonts w:ascii="Cambria Math" w:eastAsiaTheme="minorEastAsia" w:hAnsi="Cambria Math" w:cs="Arial"/>
                      <w:sz w:val="32"/>
                      <w:szCs w:val="36"/>
                      <w:shd w:val="clear" w:color="auto" w:fill="FFFFFF"/>
                    </w:rPr>
                    <m:t>v</m:t>
                  </m:r>
                </m:e>
                <m:sub>
                  <m:r>
                    <m:rPr>
                      <m:sty m:val="bi"/>
                    </m:rPr>
                    <w:rPr>
                      <w:rFonts w:ascii="Cambria Math" w:eastAsiaTheme="minorEastAsia" w:hAnsi="Cambria Math" w:cs="Arial"/>
                      <w:sz w:val="32"/>
                      <w:szCs w:val="36"/>
                      <w:shd w:val="clear" w:color="auto" w:fill="FFFFFF"/>
                    </w:rPr>
                    <m:t xml:space="preserve">max </m:t>
                  </m:r>
                </m:sub>
              </m:sSub>
            </m:num>
            <m:den>
              <m:r>
                <m:rPr>
                  <m:sty m:val="bi"/>
                </m:rPr>
                <w:rPr>
                  <w:rFonts w:ascii="Cambria Math" w:eastAsiaTheme="minorEastAsia" w:hAnsi="Cambria Math" w:cs="Arial"/>
                  <w:sz w:val="32"/>
                  <w:szCs w:val="36"/>
                  <w:shd w:val="clear" w:color="auto" w:fill="FFFFFF"/>
                </w:rPr>
                <m:t>2</m:t>
              </m:r>
            </m:den>
          </m:f>
        </m:oMath>
      </m:oMathPara>
    </w:p>
    <w:p w14:paraId="14ECED45" w14:textId="63B3814A" w:rsidR="008771B7" w:rsidRPr="00503892" w:rsidRDefault="00503892" w:rsidP="008771B7">
      <w:pPr>
        <w:jc w:val="both"/>
        <w:rPr>
          <w:rFonts w:ascii="Roboto" w:eastAsiaTheme="minorEastAsia" w:hAnsi="Roboto" w:cs="Arial"/>
          <w:color w:val="AEAAAA" w:themeColor="background2" w:themeShade="BF"/>
          <w:sz w:val="21"/>
          <w:szCs w:val="21"/>
          <w:shd w:val="clear" w:color="auto" w:fill="FFFFFF"/>
          <w:lang w:val="en-US"/>
        </w:rPr>
      </w:pPr>
      <w:r w:rsidRPr="00503892">
        <w:rPr>
          <w:rFonts w:ascii="Roboto" w:eastAsiaTheme="minorEastAsia" w:hAnsi="Roboto" w:cs="Arial"/>
          <w:color w:val="AEAAAA" w:themeColor="background2" w:themeShade="BF"/>
          <w:sz w:val="21"/>
          <w:szCs w:val="21"/>
          <w:shd w:val="clear" w:color="auto" w:fill="FFFFFF"/>
          <w:lang w:val="en-US"/>
        </w:rPr>
        <w:t xml:space="preserve">And as shown graphically in figure 3, this relationship is proportional to the Michaelis-Menten constant </w:t>
      </w:r>
      <w:r w:rsidR="008771B7" w:rsidRPr="00503892">
        <w:rPr>
          <w:rFonts w:ascii="Roboto" w:eastAsiaTheme="minorEastAsia" w:hAnsi="Roboto" w:cs="Arial"/>
          <w:color w:val="AEAAAA" w:themeColor="background2" w:themeShade="BF"/>
          <w:sz w:val="21"/>
          <w:szCs w:val="21"/>
          <w:shd w:val="clear" w:color="auto" w:fill="FFFFFF"/>
          <w:lang w:val="en-US"/>
        </w:rPr>
        <w:t>(K</w:t>
      </w:r>
      <w:r w:rsidR="008771B7" w:rsidRPr="00503892">
        <w:rPr>
          <w:rFonts w:ascii="Roboto" w:eastAsiaTheme="minorEastAsia" w:hAnsi="Roboto" w:cs="Arial"/>
          <w:color w:val="AEAAAA" w:themeColor="background2" w:themeShade="BF"/>
          <w:sz w:val="21"/>
          <w:szCs w:val="21"/>
          <w:shd w:val="clear" w:color="auto" w:fill="FFFFFF"/>
          <w:vertAlign w:val="subscript"/>
          <w:lang w:val="en-US"/>
        </w:rPr>
        <w:t>m</w:t>
      </w:r>
      <w:r w:rsidR="008771B7" w:rsidRPr="00503892">
        <w:rPr>
          <w:rFonts w:ascii="Roboto" w:eastAsiaTheme="minorEastAsia" w:hAnsi="Roboto" w:cs="Arial"/>
          <w:color w:val="AEAAAA" w:themeColor="background2" w:themeShade="BF"/>
          <w:sz w:val="21"/>
          <w:szCs w:val="21"/>
          <w:shd w:val="clear" w:color="auto" w:fill="FFFFFF"/>
          <w:lang w:val="en-US"/>
        </w:rPr>
        <w:t>).</w:t>
      </w:r>
    </w:p>
    <w:p w14:paraId="15E6C7E6" w14:textId="77777777" w:rsidR="008771B7" w:rsidRPr="00503892" w:rsidRDefault="008771B7" w:rsidP="00705F1C">
      <w:pPr>
        <w:jc w:val="both"/>
        <w:rPr>
          <w:rFonts w:ascii="Roboto" w:hAnsi="Roboto"/>
          <w:color w:val="AEAAAA" w:themeColor="background2" w:themeShade="BF"/>
          <w:sz w:val="21"/>
          <w:szCs w:val="21"/>
          <w:lang w:val="en-US"/>
        </w:rPr>
      </w:pPr>
    </w:p>
    <w:p w14:paraId="303BB5C9" w14:textId="345FD24E" w:rsidR="00705F1C" w:rsidRDefault="00705F1C" w:rsidP="00705F1C">
      <w:pPr>
        <w:jc w:val="both"/>
        <w:rPr>
          <w:rFonts w:ascii="Roboto" w:hAnsi="Roboto"/>
          <w:color w:val="AEAAAA" w:themeColor="background2" w:themeShade="BF"/>
          <w:sz w:val="21"/>
          <w:szCs w:val="21"/>
          <w:lang w:val="en-US"/>
        </w:rPr>
      </w:pPr>
    </w:p>
    <w:p w14:paraId="5B13CA0F" w14:textId="213B857B" w:rsidR="000C3EBD" w:rsidRDefault="000C3EBD" w:rsidP="00705F1C">
      <w:pPr>
        <w:jc w:val="both"/>
        <w:rPr>
          <w:rFonts w:ascii="Roboto" w:hAnsi="Roboto"/>
          <w:color w:val="AEAAAA" w:themeColor="background2" w:themeShade="BF"/>
          <w:sz w:val="21"/>
          <w:szCs w:val="21"/>
          <w:lang w:val="en-US"/>
        </w:rPr>
      </w:pPr>
    </w:p>
    <w:p w14:paraId="037C85F8" w14:textId="77777777" w:rsidR="000C3EBD" w:rsidRPr="00503892" w:rsidRDefault="000C3EBD" w:rsidP="00705F1C">
      <w:pPr>
        <w:jc w:val="both"/>
        <w:rPr>
          <w:rFonts w:ascii="Roboto" w:hAnsi="Roboto"/>
          <w:color w:val="AEAAAA" w:themeColor="background2" w:themeShade="BF"/>
          <w:sz w:val="21"/>
          <w:szCs w:val="21"/>
          <w:lang w:val="en-US"/>
        </w:rPr>
      </w:pPr>
    </w:p>
    <w:p w14:paraId="5A18C626" w14:textId="77777777" w:rsidR="00705F1C" w:rsidRPr="00503892" w:rsidRDefault="00705F1C" w:rsidP="008E5818">
      <w:pPr>
        <w:jc w:val="center"/>
        <w:rPr>
          <w:rFonts w:ascii="Roboto" w:hAnsi="Roboto" w:cs="Arial"/>
          <w:i/>
          <w:iCs/>
          <w:color w:val="AEAAAA" w:themeColor="background2" w:themeShade="BF"/>
          <w:sz w:val="21"/>
          <w:szCs w:val="21"/>
          <w:lang w:val="en-US"/>
        </w:rPr>
      </w:pPr>
    </w:p>
    <w:p w14:paraId="4F2581AC" w14:textId="2FBF8D93" w:rsidR="00900261" w:rsidRDefault="00705F1C" w:rsidP="000655DB">
      <w:pPr>
        <w:jc w:val="both"/>
        <w:rPr>
          <w:rFonts w:ascii="Roboto" w:eastAsia="Times New Roman" w:hAnsi="Roboto"/>
          <w:b/>
          <w:bCs/>
          <w:color w:val="5B9BDF"/>
          <w:sz w:val="21"/>
          <w:szCs w:val="21"/>
          <w:lang w:val="en-US" w:eastAsia="es-MX"/>
        </w:rPr>
      </w:pPr>
      <w:r w:rsidRPr="00705F1C">
        <w:rPr>
          <w:rFonts w:ascii="Roboto" w:eastAsia="Times New Roman" w:hAnsi="Roboto"/>
          <w:b/>
          <w:bCs/>
          <w:color w:val="5B9BDF"/>
          <w:sz w:val="21"/>
          <w:szCs w:val="21"/>
          <w:lang w:val="en-US" w:eastAsia="es-MX"/>
        </w:rPr>
        <w:lastRenderedPageBreak/>
        <w:t>Conclusions</w:t>
      </w:r>
    </w:p>
    <w:p w14:paraId="7D381822" w14:textId="6C02C8FC" w:rsidR="00980132" w:rsidRDefault="00980132" w:rsidP="00980132">
      <w:pPr>
        <w:jc w:val="both"/>
        <w:rPr>
          <w:rFonts w:ascii="Roboto" w:eastAsiaTheme="minorEastAsia" w:hAnsi="Roboto" w:cs="Arial"/>
          <w:color w:val="AEAAAA" w:themeColor="background2" w:themeShade="BF"/>
          <w:sz w:val="21"/>
          <w:szCs w:val="21"/>
          <w:shd w:val="clear" w:color="auto" w:fill="FFFFFF"/>
          <w:lang w:val="en-US"/>
        </w:rPr>
      </w:pPr>
      <w:r w:rsidRPr="00980132">
        <w:rPr>
          <w:rFonts w:ascii="Roboto" w:eastAsiaTheme="minorEastAsia" w:hAnsi="Roboto" w:cs="Arial"/>
          <w:color w:val="AEAAAA" w:themeColor="background2" w:themeShade="BF"/>
          <w:sz w:val="21"/>
          <w:szCs w:val="21"/>
          <w:shd w:val="clear" w:color="auto" w:fill="FFFFFF"/>
          <w:lang w:val="en-US"/>
        </w:rPr>
        <w:t>Enzymes are essential proteins for life, without them life would be impossible. Biocatalysts are ideal for the production of fine chemicals and pharmaceuticals due to their relatively mild reaction conditions, high catalytic speed and specificity.</w:t>
      </w:r>
    </w:p>
    <w:p w14:paraId="1A62E8AC" w14:textId="4645C234" w:rsidR="00507C74" w:rsidRPr="00705F1C" w:rsidRDefault="00705F1C" w:rsidP="00980132">
      <w:pPr>
        <w:jc w:val="both"/>
        <w:rPr>
          <w:rFonts w:ascii="Roboto" w:eastAsia="Times New Roman" w:hAnsi="Roboto"/>
          <w:b/>
          <w:bCs/>
          <w:color w:val="5B9BDF"/>
          <w:sz w:val="21"/>
          <w:szCs w:val="21"/>
          <w:lang w:val="en-US" w:eastAsia="es-MX"/>
        </w:rPr>
      </w:pPr>
      <w:r w:rsidRPr="00705F1C">
        <w:rPr>
          <w:rFonts w:ascii="Roboto" w:eastAsia="Times New Roman" w:hAnsi="Roboto"/>
          <w:b/>
          <w:bCs/>
          <w:color w:val="5B9BDF"/>
          <w:sz w:val="21"/>
          <w:szCs w:val="21"/>
          <w:lang w:val="en-US" w:eastAsia="es-MX"/>
        </w:rPr>
        <w:t xml:space="preserve">References </w:t>
      </w:r>
    </w:p>
    <w:p w14:paraId="6DD7489D" w14:textId="738E6FE3" w:rsidR="00CD0F63" w:rsidRPr="0000151D" w:rsidRDefault="00CD0F63" w:rsidP="00CD0F63">
      <w:pPr>
        <w:pStyle w:val="Prrafodelista"/>
        <w:numPr>
          <w:ilvl w:val="0"/>
          <w:numId w:val="2"/>
        </w:numPr>
        <w:rPr>
          <w:rFonts w:ascii="Roboto" w:hAnsi="Roboto"/>
          <w:color w:val="AEAAAA" w:themeColor="background2" w:themeShade="BF"/>
          <w:sz w:val="21"/>
          <w:szCs w:val="21"/>
        </w:rPr>
      </w:pPr>
      <w:r w:rsidRPr="0000151D">
        <w:rPr>
          <w:rFonts w:ascii="Roboto" w:hAnsi="Roboto"/>
          <w:color w:val="AEAAAA" w:themeColor="background2" w:themeShade="BF"/>
          <w:sz w:val="21"/>
          <w:szCs w:val="21"/>
          <w:lang w:val="en-US"/>
        </w:rPr>
        <w:t xml:space="preserve">Singhania, R. R., Patel, A. K., Thomas, L., Goswami, M., </w:t>
      </w:r>
      <w:proofErr w:type="spellStart"/>
      <w:r w:rsidRPr="0000151D">
        <w:rPr>
          <w:rFonts w:ascii="Roboto" w:hAnsi="Roboto"/>
          <w:color w:val="AEAAAA" w:themeColor="background2" w:themeShade="BF"/>
          <w:sz w:val="21"/>
          <w:szCs w:val="21"/>
          <w:lang w:val="en-US"/>
        </w:rPr>
        <w:t>Giri</w:t>
      </w:r>
      <w:proofErr w:type="spellEnd"/>
      <w:r w:rsidRPr="0000151D">
        <w:rPr>
          <w:rFonts w:ascii="Roboto" w:hAnsi="Roboto"/>
          <w:color w:val="AEAAAA" w:themeColor="background2" w:themeShade="BF"/>
          <w:sz w:val="21"/>
          <w:szCs w:val="21"/>
          <w:lang w:val="en-US"/>
        </w:rPr>
        <w:t>, B. S., &amp; Pandey, A. (2015). </w:t>
      </w:r>
      <w:r w:rsidRPr="0000151D">
        <w:rPr>
          <w:rFonts w:ascii="Roboto" w:hAnsi="Roboto"/>
          <w:color w:val="AEAAAA" w:themeColor="background2" w:themeShade="BF"/>
          <w:sz w:val="21"/>
          <w:szCs w:val="21"/>
        </w:rPr>
        <w:t xml:space="preserve">Industrial </w:t>
      </w:r>
      <w:proofErr w:type="spellStart"/>
      <w:r w:rsidRPr="0000151D">
        <w:rPr>
          <w:rFonts w:ascii="Roboto" w:hAnsi="Roboto"/>
          <w:color w:val="AEAAAA" w:themeColor="background2" w:themeShade="BF"/>
          <w:sz w:val="21"/>
          <w:szCs w:val="21"/>
        </w:rPr>
        <w:t>Enzymes</w:t>
      </w:r>
      <w:proofErr w:type="spellEnd"/>
      <w:r w:rsidRPr="0000151D">
        <w:rPr>
          <w:rFonts w:ascii="Roboto" w:hAnsi="Roboto"/>
          <w:color w:val="AEAAAA" w:themeColor="background2" w:themeShade="BF"/>
          <w:sz w:val="21"/>
          <w:szCs w:val="21"/>
        </w:rPr>
        <w:t xml:space="preserve">. Industrial </w:t>
      </w:r>
      <w:proofErr w:type="spellStart"/>
      <w:r w:rsidRPr="0000151D">
        <w:rPr>
          <w:rFonts w:ascii="Roboto" w:hAnsi="Roboto"/>
          <w:color w:val="AEAAAA" w:themeColor="background2" w:themeShade="BF"/>
          <w:sz w:val="21"/>
          <w:szCs w:val="21"/>
        </w:rPr>
        <w:t>Biorefineries</w:t>
      </w:r>
      <w:proofErr w:type="spellEnd"/>
      <w:r w:rsidRPr="0000151D">
        <w:rPr>
          <w:rFonts w:ascii="Roboto" w:hAnsi="Roboto"/>
          <w:color w:val="AEAAAA" w:themeColor="background2" w:themeShade="BF"/>
          <w:sz w:val="21"/>
          <w:szCs w:val="21"/>
        </w:rPr>
        <w:t xml:space="preserve"> &amp; White </w:t>
      </w:r>
      <w:proofErr w:type="spellStart"/>
      <w:r w:rsidRPr="0000151D">
        <w:rPr>
          <w:rFonts w:ascii="Roboto" w:hAnsi="Roboto"/>
          <w:color w:val="AEAAAA" w:themeColor="background2" w:themeShade="BF"/>
          <w:sz w:val="21"/>
          <w:szCs w:val="21"/>
        </w:rPr>
        <w:t>Biotechnology</w:t>
      </w:r>
      <w:proofErr w:type="spellEnd"/>
      <w:r w:rsidRPr="0000151D">
        <w:rPr>
          <w:rFonts w:ascii="Roboto" w:hAnsi="Roboto"/>
          <w:color w:val="AEAAAA" w:themeColor="background2" w:themeShade="BF"/>
          <w:sz w:val="21"/>
          <w:szCs w:val="21"/>
        </w:rPr>
        <w:t>, 473–497. doi:10.1016/b978-0-444-63453-5.00015-x </w:t>
      </w:r>
    </w:p>
    <w:p w14:paraId="67B874AB" w14:textId="77777777" w:rsidR="00CD0F63" w:rsidRPr="0000151D" w:rsidRDefault="00CD0F63" w:rsidP="00CD0F63">
      <w:pPr>
        <w:pStyle w:val="Prrafodelista"/>
        <w:numPr>
          <w:ilvl w:val="0"/>
          <w:numId w:val="2"/>
        </w:numPr>
        <w:rPr>
          <w:rFonts w:ascii="Roboto" w:hAnsi="Roboto"/>
          <w:color w:val="AEAAAA" w:themeColor="background2" w:themeShade="BF"/>
          <w:sz w:val="21"/>
          <w:szCs w:val="21"/>
        </w:rPr>
      </w:pPr>
      <w:r w:rsidRPr="0000151D">
        <w:rPr>
          <w:rFonts w:ascii="Roboto" w:hAnsi="Roboto"/>
          <w:color w:val="AEAAAA" w:themeColor="background2" w:themeShade="BF"/>
          <w:sz w:val="21"/>
          <w:szCs w:val="21"/>
        </w:rPr>
        <w:t xml:space="preserve">Antonio Blanco, Gustavo Blanco. (2017). </w:t>
      </w:r>
      <w:proofErr w:type="spellStart"/>
      <w:r w:rsidRPr="0000151D">
        <w:rPr>
          <w:rFonts w:ascii="Roboto" w:hAnsi="Roboto"/>
          <w:color w:val="AEAAAA" w:themeColor="background2" w:themeShade="BF"/>
          <w:sz w:val="21"/>
          <w:szCs w:val="21"/>
        </w:rPr>
        <w:t>Enzymes</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Academic</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Press</w:t>
      </w:r>
      <w:proofErr w:type="spellEnd"/>
      <w:r w:rsidRPr="0000151D">
        <w:rPr>
          <w:rFonts w:ascii="Roboto" w:hAnsi="Roboto"/>
          <w:color w:val="AEAAAA" w:themeColor="background2" w:themeShade="BF"/>
          <w:sz w:val="21"/>
          <w:szCs w:val="21"/>
        </w:rPr>
        <w:t>.</w:t>
      </w:r>
    </w:p>
    <w:p w14:paraId="09E9C349" w14:textId="77777777" w:rsidR="00CD0F63" w:rsidRPr="0000151D" w:rsidRDefault="00CD0F63" w:rsidP="00CD0F63">
      <w:pPr>
        <w:pStyle w:val="Prrafodelista"/>
        <w:numPr>
          <w:ilvl w:val="0"/>
          <w:numId w:val="2"/>
        </w:numPr>
        <w:rPr>
          <w:rFonts w:ascii="Roboto" w:hAnsi="Roboto"/>
          <w:color w:val="AEAAAA" w:themeColor="background2" w:themeShade="BF"/>
          <w:sz w:val="21"/>
          <w:szCs w:val="21"/>
        </w:rPr>
      </w:pPr>
      <w:r w:rsidRPr="00844C59">
        <w:rPr>
          <w:rFonts w:ascii="Roboto" w:hAnsi="Roboto"/>
          <w:color w:val="AEAAAA" w:themeColor="background2" w:themeShade="BF"/>
          <w:sz w:val="21"/>
          <w:szCs w:val="21"/>
          <w:lang w:val="en-US"/>
        </w:rPr>
        <w:t xml:space="preserve">Sergio Sanchez, Arnold L. </w:t>
      </w:r>
      <w:proofErr w:type="spellStart"/>
      <w:r w:rsidRPr="00844C59">
        <w:rPr>
          <w:rFonts w:ascii="Roboto" w:hAnsi="Roboto"/>
          <w:color w:val="AEAAAA" w:themeColor="background2" w:themeShade="BF"/>
          <w:sz w:val="21"/>
          <w:szCs w:val="21"/>
          <w:lang w:val="en-US"/>
        </w:rPr>
        <w:t>Demain</w:t>
      </w:r>
      <w:proofErr w:type="spellEnd"/>
      <w:r w:rsidRPr="00844C59">
        <w:rPr>
          <w:rFonts w:ascii="Roboto" w:hAnsi="Roboto"/>
          <w:color w:val="AEAAAA" w:themeColor="background2" w:themeShade="BF"/>
          <w:sz w:val="21"/>
          <w:szCs w:val="21"/>
          <w:lang w:val="en-US"/>
        </w:rPr>
        <w:t xml:space="preserve">. (2017). Useful Microbial Enzymes: An Introduction. </w:t>
      </w:r>
      <w:r w:rsidRPr="0000151D">
        <w:rPr>
          <w:rFonts w:ascii="Roboto" w:hAnsi="Roboto"/>
          <w:color w:val="AEAAAA" w:themeColor="background2" w:themeShade="BF"/>
          <w:sz w:val="21"/>
          <w:szCs w:val="21"/>
        </w:rPr>
        <w:t xml:space="preserve">En </w:t>
      </w:r>
      <w:proofErr w:type="spellStart"/>
      <w:r w:rsidRPr="0000151D">
        <w:rPr>
          <w:rFonts w:ascii="Roboto" w:hAnsi="Roboto"/>
          <w:color w:val="AEAAAA" w:themeColor="background2" w:themeShade="BF"/>
          <w:sz w:val="21"/>
          <w:szCs w:val="21"/>
        </w:rPr>
        <w:t>Biotechnology</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of</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Microbial</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Enzymes</w:t>
      </w:r>
      <w:proofErr w:type="spellEnd"/>
      <w:r w:rsidRPr="0000151D">
        <w:rPr>
          <w:rFonts w:ascii="Roboto" w:hAnsi="Roboto"/>
          <w:color w:val="AEAAAA" w:themeColor="background2" w:themeShade="BF"/>
          <w:sz w:val="21"/>
          <w:szCs w:val="21"/>
        </w:rPr>
        <w:t xml:space="preserve">, (153-175). </w:t>
      </w:r>
      <w:proofErr w:type="spellStart"/>
      <w:r w:rsidRPr="0000151D">
        <w:rPr>
          <w:rFonts w:ascii="Roboto" w:hAnsi="Roboto"/>
          <w:color w:val="AEAAAA" w:themeColor="background2" w:themeShade="BF"/>
          <w:sz w:val="21"/>
          <w:szCs w:val="21"/>
        </w:rPr>
        <w:t>Academic</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Press</w:t>
      </w:r>
      <w:proofErr w:type="spellEnd"/>
      <w:r w:rsidRPr="0000151D">
        <w:rPr>
          <w:rFonts w:ascii="Roboto" w:hAnsi="Roboto"/>
          <w:color w:val="AEAAAA" w:themeColor="background2" w:themeShade="BF"/>
          <w:sz w:val="21"/>
          <w:szCs w:val="21"/>
        </w:rPr>
        <w:t>.</w:t>
      </w:r>
    </w:p>
    <w:p w14:paraId="3A6753B2" w14:textId="5E586EF3" w:rsidR="00CD0F63" w:rsidRPr="0000151D" w:rsidRDefault="00CD0F63" w:rsidP="00CD0F63">
      <w:pPr>
        <w:pStyle w:val="Prrafodelista"/>
        <w:numPr>
          <w:ilvl w:val="0"/>
          <w:numId w:val="2"/>
        </w:numPr>
        <w:rPr>
          <w:rFonts w:ascii="Roboto" w:hAnsi="Roboto"/>
          <w:color w:val="AEAAAA" w:themeColor="background2" w:themeShade="BF"/>
          <w:sz w:val="21"/>
          <w:szCs w:val="21"/>
        </w:rPr>
      </w:pPr>
      <w:r w:rsidRPr="00844C59">
        <w:rPr>
          <w:rFonts w:ascii="Roboto" w:hAnsi="Roboto"/>
          <w:color w:val="AEAAAA" w:themeColor="background2" w:themeShade="BF"/>
          <w:sz w:val="21"/>
          <w:szCs w:val="21"/>
          <w:lang w:val="en-US"/>
        </w:rPr>
        <w:t xml:space="preserve">Boyce, </w:t>
      </w:r>
      <w:proofErr w:type="spellStart"/>
      <w:r w:rsidRPr="00844C59">
        <w:rPr>
          <w:rFonts w:ascii="Roboto" w:hAnsi="Roboto"/>
          <w:color w:val="AEAAAA" w:themeColor="background2" w:themeShade="BF"/>
          <w:sz w:val="21"/>
          <w:szCs w:val="21"/>
          <w:lang w:val="en-US"/>
        </w:rPr>
        <w:t>Sinéad</w:t>
      </w:r>
      <w:proofErr w:type="spellEnd"/>
      <w:r w:rsidRPr="00844C59">
        <w:rPr>
          <w:rFonts w:ascii="Roboto" w:hAnsi="Roboto"/>
          <w:color w:val="AEAAAA" w:themeColor="background2" w:themeShade="BF"/>
          <w:sz w:val="21"/>
          <w:szCs w:val="21"/>
          <w:lang w:val="en-US"/>
        </w:rPr>
        <w:t xml:space="preserve"> &amp; Tipton, Keith. (2001). Enzyme Classification and Nomenclature. </w:t>
      </w:r>
      <w:r w:rsidRPr="0000151D">
        <w:rPr>
          <w:rFonts w:ascii="Roboto" w:hAnsi="Roboto"/>
          <w:color w:val="AEAAAA" w:themeColor="background2" w:themeShade="BF"/>
          <w:sz w:val="21"/>
          <w:szCs w:val="21"/>
        </w:rPr>
        <w:t>10.1038/npg.els.0000710</w:t>
      </w:r>
    </w:p>
    <w:p w14:paraId="01A5401D" w14:textId="5987D7F0" w:rsidR="00CD0F63" w:rsidRPr="0000151D" w:rsidRDefault="00CD0F63" w:rsidP="00CD0F63">
      <w:pPr>
        <w:pStyle w:val="Prrafodelista"/>
        <w:numPr>
          <w:ilvl w:val="0"/>
          <w:numId w:val="2"/>
        </w:numPr>
        <w:rPr>
          <w:rFonts w:ascii="Roboto" w:hAnsi="Roboto"/>
          <w:color w:val="AEAAAA" w:themeColor="background2" w:themeShade="BF"/>
          <w:sz w:val="21"/>
          <w:szCs w:val="21"/>
        </w:rPr>
      </w:pPr>
      <w:r w:rsidRPr="0000151D">
        <w:rPr>
          <w:rFonts w:ascii="Roboto" w:hAnsi="Roboto"/>
          <w:color w:val="AEAAAA" w:themeColor="background2" w:themeShade="BF"/>
          <w:sz w:val="21"/>
          <w:szCs w:val="21"/>
        </w:rPr>
        <w:t>Blanco, A., &amp; Blanco, G. (2017). </w:t>
      </w:r>
      <w:proofErr w:type="spellStart"/>
      <w:r w:rsidRPr="0000151D">
        <w:rPr>
          <w:rFonts w:ascii="Roboto" w:hAnsi="Roboto"/>
          <w:color w:val="AEAAAA" w:themeColor="background2" w:themeShade="BF"/>
          <w:sz w:val="21"/>
          <w:szCs w:val="21"/>
        </w:rPr>
        <w:t>Enzymes</w:t>
      </w:r>
      <w:proofErr w:type="spellEnd"/>
      <w:r w:rsidRPr="0000151D">
        <w:rPr>
          <w:rFonts w:ascii="Roboto" w:hAnsi="Roboto"/>
          <w:color w:val="AEAAAA" w:themeColor="background2" w:themeShade="BF"/>
          <w:sz w:val="21"/>
          <w:szCs w:val="21"/>
        </w:rPr>
        <w:t xml:space="preserve">. Medical </w:t>
      </w:r>
      <w:proofErr w:type="spellStart"/>
      <w:r w:rsidRPr="0000151D">
        <w:rPr>
          <w:rFonts w:ascii="Roboto" w:hAnsi="Roboto"/>
          <w:color w:val="AEAAAA" w:themeColor="background2" w:themeShade="BF"/>
          <w:sz w:val="21"/>
          <w:szCs w:val="21"/>
        </w:rPr>
        <w:t>Biochemistry</w:t>
      </w:r>
      <w:proofErr w:type="spellEnd"/>
      <w:r w:rsidRPr="0000151D">
        <w:rPr>
          <w:rFonts w:ascii="Roboto" w:hAnsi="Roboto"/>
          <w:color w:val="AEAAAA" w:themeColor="background2" w:themeShade="BF"/>
          <w:sz w:val="21"/>
          <w:szCs w:val="21"/>
        </w:rPr>
        <w:t>, 153–175. doi:10.1016/b978-0-12-803550-4.00008-2 </w:t>
      </w:r>
    </w:p>
    <w:p w14:paraId="7E9FD82A" w14:textId="77777777" w:rsidR="00073799" w:rsidRPr="0000151D" w:rsidRDefault="00073799" w:rsidP="00073799">
      <w:pPr>
        <w:pStyle w:val="Textonotapie"/>
        <w:numPr>
          <w:ilvl w:val="0"/>
          <w:numId w:val="2"/>
        </w:numPr>
        <w:rPr>
          <w:rFonts w:ascii="Roboto" w:hAnsi="Roboto"/>
          <w:color w:val="AEAAAA" w:themeColor="background2" w:themeShade="BF"/>
          <w:sz w:val="21"/>
          <w:szCs w:val="21"/>
        </w:rPr>
      </w:pPr>
      <w:r w:rsidRPr="00844C59">
        <w:rPr>
          <w:rFonts w:ascii="Roboto" w:hAnsi="Roboto"/>
          <w:color w:val="AEAAAA" w:themeColor="background2" w:themeShade="BF"/>
          <w:sz w:val="21"/>
          <w:szCs w:val="21"/>
          <w:lang w:val="en-US"/>
        </w:rPr>
        <w:t xml:space="preserve">Haki, G. D.; </w:t>
      </w:r>
      <w:proofErr w:type="spellStart"/>
      <w:r w:rsidRPr="00844C59">
        <w:rPr>
          <w:rFonts w:ascii="Roboto" w:hAnsi="Roboto"/>
          <w:color w:val="AEAAAA" w:themeColor="background2" w:themeShade="BF"/>
          <w:sz w:val="21"/>
          <w:szCs w:val="21"/>
          <w:lang w:val="en-US"/>
        </w:rPr>
        <w:t>Rakshit</w:t>
      </w:r>
      <w:proofErr w:type="spellEnd"/>
      <w:r w:rsidRPr="00844C59">
        <w:rPr>
          <w:rFonts w:ascii="Roboto" w:hAnsi="Roboto"/>
          <w:color w:val="AEAAAA" w:themeColor="background2" w:themeShade="BF"/>
          <w:sz w:val="21"/>
          <w:szCs w:val="21"/>
          <w:lang w:val="en-US"/>
        </w:rPr>
        <w:t xml:space="preserve">, S. K. </w:t>
      </w:r>
      <w:proofErr w:type="spellStart"/>
      <w:r w:rsidRPr="00844C59">
        <w:rPr>
          <w:rFonts w:ascii="Roboto" w:hAnsi="Roboto"/>
          <w:color w:val="AEAAAA" w:themeColor="background2" w:themeShade="BF"/>
          <w:sz w:val="21"/>
          <w:szCs w:val="21"/>
          <w:lang w:val="en-US"/>
        </w:rPr>
        <w:t>Bioresour</w:t>
      </w:r>
      <w:proofErr w:type="spellEnd"/>
      <w:r w:rsidRPr="00844C59">
        <w:rPr>
          <w:rFonts w:ascii="Roboto" w:hAnsi="Roboto"/>
          <w:color w:val="AEAAAA" w:themeColor="background2" w:themeShade="BF"/>
          <w:sz w:val="21"/>
          <w:szCs w:val="21"/>
          <w:lang w:val="en-US"/>
        </w:rPr>
        <w:t xml:space="preserve">. </w:t>
      </w:r>
      <w:proofErr w:type="spellStart"/>
      <w:r w:rsidRPr="0000151D">
        <w:rPr>
          <w:rFonts w:ascii="Roboto" w:hAnsi="Roboto"/>
          <w:color w:val="AEAAAA" w:themeColor="background2" w:themeShade="BF"/>
          <w:sz w:val="21"/>
          <w:szCs w:val="21"/>
        </w:rPr>
        <w:t>Technol</w:t>
      </w:r>
      <w:proofErr w:type="spellEnd"/>
      <w:r w:rsidRPr="0000151D">
        <w:rPr>
          <w:rFonts w:ascii="Roboto" w:hAnsi="Roboto"/>
          <w:color w:val="AEAAAA" w:themeColor="background2" w:themeShade="BF"/>
          <w:sz w:val="21"/>
          <w:szCs w:val="21"/>
        </w:rPr>
        <w:t>. 2003, 89 (1), 17–34.</w:t>
      </w:r>
    </w:p>
    <w:p w14:paraId="642BD194" w14:textId="77777777" w:rsidR="00507C74" w:rsidRPr="00844C59" w:rsidRDefault="00507C74" w:rsidP="00507C74">
      <w:pPr>
        <w:pStyle w:val="Prrafodelista"/>
        <w:numPr>
          <w:ilvl w:val="0"/>
          <w:numId w:val="2"/>
        </w:numPr>
        <w:rPr>
          <w:rFonts w:ascii="Roboto" w:hAnsi="Roboto"/>
          <w:color w:val="AEAAAA" w:themeColor="background2" w:themeShade="BF"/>
          <w:sz w:val="21"/>
          <w:szCs w:val="21"/>
          <w:lang w:val="en-US"/>
        </w:rPr>
      </w:pPr>
      <w:proofErr w:type="spellStart"/>
      <w:r w:rsidRPr="0000151D">
        <w:rPr>
          <w:rFonts w:ascii="Roboto" w:hAnsi="Roboto"/>
          <w:color w:val="AEAAAA" w:themeColor="background2" w:themeShade="BF"/>
          <w:lang w:val="en-US"/>
        </w:rPr>
        <w:t>Reuveni</w:t>
      </w:r>
      <w:proofErr w:type="spellEnd"/>
      <w:r w:rsidRPr="0000151D">
        <w:rPr>
          <w:rFonts w:ascii="Roboto" w:hAnsi="Roboto"/>
          <w:color w:val="AEAAAA" w:themeColor="background2" w:themeShade="BF"/>
          <w:lang w:val="en-US"/>
        </w:rPr>
        <w:t xml:space="preserve">, S.; </w:t>
      </w:r>
      <w:proofErr w:type="spellStart"/>
      <w:r w:rsidRPr="0000151D">
        <w:rPr>
          <w:rFonts w:ascii="Roboto" w:hAnsi="Roboto"/>
          <w:color w:val="AEAAAA" w:themeColor="background2" w:themeShade="BF"/>
          <w:lang w:val="en-US"/>
        </w:rPr>
        <w:t>Urbakh</w:t>
      </w:r>
      <w:proofErr w:type="spellEnd"/>
      <w:r w:rsidRPr="0000151D">
        <w:rPr>
          <w:rFonts w:ascii="Roboto" w:hAnsi="Roboto"/>
          <w:color w:val="AEAAAA" w:themeColor="background2" w:themeShade="BF"/>
          <w:lang w:val="en-US"/>
        </w:rPr>
        <w:t xml:space="preserve">, M.; </w:t>
      </w:r>
      <w:proofErr w:type="spellStart"/>
      <w:r w:rsidRPr="0000151D">
        <w:rPr>
          <w:rFonts w:ascii="Roboto" w:hAnsi="Roboto"/>
          <w:color w:val="AEAAAA" w:themeColor="background2" w:themeShade="BF"/>
          <w:lang w:val="en-US"/>
        </w:rPr>
        <w:t>Klafter</w:t>
      </w:r>
      <w:proofErr w:type="spellEnd"/>
      <w:r w:rsidRPr="0000151D">
        <w:rPr>
          <w:rFonts w:ascii="Roboto" w:hAnsi="Roboto"/>
          <w:color w:val="AEAAAA" w:themeColor="background2" w:themeShade="BF"/>
          <w:lang w:val="en-US"/>
        </w:rPr>
        <w:t xml:space="preserve">, J. </w:t>
      </w:r>
      <w:r w:rsidRPr="0000151D">
        <w:rPr>
          <w:rFonts w:ascii="Roboto" w:hAnsi="Roboto"/>
          <w:i/>
          <w:iCs/>
          <w:color w:val="AEAAAA" w:themeColor="background2" w:themeShade="BF"/>
          <w:lang w:val="en-US"/>
        </w:rPr>
        <w:t>Proc. Natl. Acad. Sci. U. S. A.</w:t>
      </w:r>
      <w:r w:rsidRPr="0000151D">
        <w:rPr>
          <w:rFonts w:ascii="Roboto" w:hAnsi="Roboto"/>
          <w:color w:val="AEAAAA" w:themeColor="background2" w:themeShade="BF"/>
          <w:lang w:val="en-US"/>
        </w:rPr>
        <w:t xml:space="preserve"> </w:t>
      </w:r>
      <w:r w:rsidRPr="0000151D">
        <w:rPr>
          <w:rFonts w:ascii="Roboto" w:hAnsi="Roboto"/>
          <w:b/>
          <w:bCs/>
          <w:color w:val="AEAAAA" w:themeColor="background2" w:themeShade="BF"/>
          <w:lang w:val="en-US"/>
        </w:rPr>
        <w:t>2014</w:t>
      </w:r>
      <w:r w:rsidRPr="0000151D">
        <w:rPr>
          <w:rFonts w:ascii="Roboto" w:hAnsi="Roboto"/>
          <w:color w:val="AEAAAA" w:themeColor="background2" w:themeShade="BF"/>
          <w:lang w:val="en-US"/>
        </w:rPr>
        <w:t xml:space="preserve">, </w:t>
      </w:r>
      <w:r w:rsidRPr="0000151D">
        <w:rPr>
          <w:rFonts w:ascii="Roboto" w:hAnsi="Roboto"/>
          <w:i/>
          <w:iCs/>
          <w:color w:val="AEAAAA" w:themeColor="background2" w:themeShade="BF"/>
          <w:lang w:val="en-US"/>
        </w:rPr>
        <w:t>111</w:t>
      </w:r>
      <w:r w:rsidRPr="0000151D">
        <w:rPr>
          <w:rFonts w:ascii="Roboto" w:hAnsi="Roboto"/>
          <w:color w:val="AEAAAA" w:themeColor="background2" w:themeShade="BF"/>
          <w:lang w:val="en-US"/>
        </w:rPr>
        <w:t xml:space="preserve"> (12), </w:t>
      </w:r>
      <w:r w:rsidRPr="00844C59">
        <w:rPr>
          <w:rFonts w:ascii="Roboto" w:hAnsi="Roboto"/>
          <w:color w:val="AEAAAA" w:themeColor="background2" w:themeShade="BF"/>
          <w:sz w:val="21"/>
          <w:szCs w:val="21"/>
          <w:lang w:val="en-US"/>
        </w:rPr>
        <w:t>4391–4396.</w:t>
      </w:r>
    </w:p>
    <w:p w14:paraId="667057B7" w14:textId="260D2A21" w:rsidR="00507C74" w:rsidRPr="00844C59" w:rsidRDefault="00507C74" w:rsidP="00507C74">
      <w:pPr>
        <w:pStyle w:val="Prrafodelista"/>
        <w:numPr>
          <w:ilvl w:val="0"/>
          <w:numId w:val="2"/>
        </w:numPr>
        <w:rPr>
          <w:rFonts w:ascii="Roboto" w:hAnsi="Roboto"/>
          <w:color w:val="AEAAAA" w:themeColor="background2" w:themeShade="BF"/>
          <w:sz w:val="21"/>
          <w:szCs w:val="21"/>
          <w:lang w:val="en-US"/>
        </w:rPr>
      </w:pPr>
      <w:proofErr w:type="spellStart"/>
      <w:r w:rsidRPr="00844C59">
        <w:rPr>
          <w:rFonts w:ascii="Roboto" w:hAnsi="Roboto"/>
          <w:color w:val="AEAAAA" w:themeColor="background2" w:themeShade="BF"/>
          <w:sz w:val="21"/>
          <w:szCs w:val="21"/>
          <w:lang w:val="en-US"/>
        </w:rPr>
        <w:t>Reeta</w:t>
      </w:r>
      <w:proofErr w:type="spellEnd"/>
      <w:r w:rsidRPr="00844C59">
        <w:rPr>
          <w:rFonts w:ascii="Roboto" w:hAnsi="Roboto"/>
          <w:color w:val="AEAAAA" w:themeColor="background2" w:themeShade="BF"/>
          <w:sz w:val="21"/>
          <w:szCs w:val="21"/>
          <w:lang w:val="en-US"/>
        </w:rPr>
        <w:t xml:space="preserve"> R. Singhania, Anil K. Patel, </w:t>
      </w:r>
      <w:proofErr w:type="spellStart"/>
      <w:r w:rsidRPr="00844C59">
        <w:rPr>
          <w:rFonts w:ascii="Roboto" w:hAnsi="Roboto"/>
          <w:color w:val="AEAAAA" w:themeColor="background2" w:themeShade="BF"/>
          <w:sz w:val="21"/>
          <w:szCs w:val="21"/>
          <w:lang w:val="en-US"/>
        </w:rPr>
        <w:t>Leya</w:t>
      </w:r>
      <w:proofErr w:type="spellEnd"/>
      <w:r w:rsidRPr="00844C59">
        <w:rPr>
          <w:rFonts w:ascii="Roboto" w:hAnsi="Roboto"/>
          <w:color w:val="AEAAAA" w:themeColor="background2" w:themeShade="BF"/>
          <w:sz w:val="21"/>
          <w:szCs w:val="21"/>
          <w:lang w:val="en-US"/>
        </w:rPr>
        <w:t xml:space="preserve"> Thomas, </w:t>
      </w:r>
      <w:proofErr w:type="spellStart"/>
      <w:r w:rsidRPr="00844C59">
        <w:rPr>
          <w:rFonts w:ascii="Roboto" w:hAnsi="Roboto"/>
          <w:color w:val="AEAAAA" w:themeColor="background2" w:themeShade="BF"/>
          <w:sz w:val="21"/>
          <w:szCs w:val="21"/>
          <w:lang w:val="en-US"/>
        </w:rPr>
        <w:t>Mandavi</w:t>
      </w:r>
      <w:proofErr w:type="spellEnd"/>
      <w:r w:rsidRPr="00844C59">
        <w:rPr>
          <w:rFonts w:ascii="Roboto" w:hAnsi="Roboto"/>
          <w:color w:val="AEAAAA" w:themeColor="background2" w:themeShade="BF"/>
          <w:sz w:val="21"/>
          <w:szCs w:val="21"/>
          <w:lang w:val="en-US"/>
        </w:rPr>
        <w:t xml:space="preserve"> Goswami, </w:t>
      </w:r>
      <w:proofErr w:type="spellStart"/>
      <w:r w:rsidRPr="00844C59">
        <w:rPr>
          <w:rFonts w:ascii="Roboto" w:hAnsi="Roboto"/>
          <w:color w:val="AEAAAA" w:themeColor="background2" w:themeShade="BF"/>
          <w:sz w:val="21"/>
          <w:szCs w:val="21"/>
          <w:lang w:val="en-US"/>
        </w:rPr>
        <w:t>Balendu</w:t>
      </w:r>
      <w:proofErr w:type="spellEnd"/>
      <w:r w:rsidRPr="00844C59">
        <w:rPr>
          <w:rFonts w:ascii="Roboto" w:hAnsi="Roboto"/>
          <w:color w:val="AEAAAA" w:themeColor="background2" w:themeShade="BF"/>
          <w:sz w:val="21"/>
          <w:szCs w:val="21"/>
          <w:lang w:val="en-US"/>
        </w:rPr>
        <w:t xml:space="preserve"> S. </w:t>
      </w:r>
      <w:proofErr w:type="spellStart"/>
      <w:r w:rsidRPr="00844C59">
        <w:rPr>
          <w:rFonts w:ascii="Roboto" w:hAnsi="Roboto"/>
          <w:color w:val="AEAAAA" w:themeColor="background2" w:themeShade="BF"/>
          <w:sz w:val="21"/>
          <w:szCs w:val="21"/>
          <w:lang w:val="en-US"/>
        </w:rPr>
        <w:t>Giri</w:t>
      </w:r>
      <w:proofErr w:type="spellEnd"/>
      <w:r w:rsidRPr="00844C59">
        <w:rPr>
          <w:rFonts w:ascii="Roboto" w:hAnsi="Roboto"/>
          <w:color w:val="AEAAAA" w:themeColor="background2" w:themeShade="BF"/>
          <w:sz w:val="21"/>
          <w:szCs w:val="21"/>
          <w:lang w:val="en-US"/>
        </w:rPr>
        <w:t>, Ashok Pandey</w:t>
      </w:r>
    </w:p>
    <w:p w14:paraId="065B06A5" w14:textId="6D7F459A" w:rsidR="004E253D" w:rsidRPr="0000151D" w:rsidRDefault="004E253D" w:rsidP="004E253D">
      <w:pPr>
        <w:pStyle w:val="Prrafodelista"/>
        <w:numPr>
          <w:ilvl w:val="0"/>
          <w:numId w:val="2"/>
        </w:numPr>
        <w:rPr>
          <w:rFonts w:ascii="Roboto" w:hAnsi="Roboto"/>
          <w:color w:val="AEAAAA" w:themeColor="background2" w:themeShade="BF"/>
          <w:sz w:val="21"/>
          <w:szCs w:val="21"/>
        </w:rPr>
      </w:pPr>
      <w:r w:rsidRPr="00844C59">
        <w:rPr>
          <w:rFonts w:ascii="Roboto" w:hAnsi="Roboto"/>
          <w:color w:val="AEAAAA" w:themeColor="background2" w:themeShade="BF"/>
          <w:sz w:val="21"/>
          <w:szCs w:val="21"/>
          <w:lang w:val="en-US"/>
        </w:rPr>
        <w:t xml:space="preserve">Sarkar, S., Banerjee, A., Halder, U. et al. Degradation of Synthetic Azo Dyes of Textile Industry: </w:t>
      </w:r>
      <w:proofErr w:type="gramStart"/>
      <w:r w:rsidRPr="00844C59">
        <w:rPr>
          <w:rFonts w:ascii="Roboto" w:hAnsi="Roboto"/>
          <w:color w:val="AEAAAA" w:themeColor="background2" w:themeShade="BF"/>
          <w:sz w:val="21"/>
          <w:szCs w:val="21"/>
          <w:lang w:val="en-US"/>
        </w:rPr>
        <w:t>a</w:t>
      </w:r>
      <w:proofErr w:type="gramEnd"/>
      <w:r w:rsidRPr="00844C59">
        <w:rPr>
          <w:rFonts w:ascii="Roboto" w:hAnsi="Roboto"/>
          <w:color w:val="AEAAAA" w:themeColor="background2" w:themeShade="BF"/>
          <w:sz w:val="21"/>
          <w:szCs w:val="21"/>
          <w:lang w:val="en-US"/>
        </w:rPr>
        <w:t xml:space="preserve"> Sustainable Approach Using Microbial Enzymes. </w:t>
      </w:r>
      <w:proofErr w:type="spellStart"/>
      <w:r w:rsidRPr="0000151D">
        <w:rPr>
          <w:rFonts w:ascii="Roboto" w:hAnsi="Roboto"/>
          <w:color w:val="AEAAAA" w:themeColor="background2" w:themeShade="BF"/>
          <w:sz w:val="21"/>
          <w:szCs w:val="21"/>
        </w:rPr>
        <w:t>Water</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Conserv</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Sci</w:t>
      </w:r>
      <w:proofErr w:type="spellEnd"/>
      <w:r w:rsidRPr="0000151D">
        <w:rPr>
          <w:rFonts w:ascii="Roboto" w:hAnsi="Roboto"/>
          <w:color w:val="AEAAAA" w:themeColor="background2" w:themeShade="BF"/>
          <w:sz w:val="21"/>
          <w:szCs w:val="21"/>
        </w:rPr>
        <w:t xml:space="preserve"> Eng 2, 121–131 (2017). </w:t>
      </w:r>
    </w:p>
    <w:p w14:paraId="29D34213" w14:textId="3780688B" w:rsidR="004E253D" w:rsidRPr="0000151D" w:rsidRDefault="004E253D" w:rsidP="004E253D">
      <w:pPr>
        <w:pStyle w:val="Prrafodelista"/>
        <w:numPr>
          <w:ilvl w:val="0"/>
          <w:numId w:val="2"/>
        </w:numPr>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rPr>
        <w:t>Bhavsar</w:t>
      </w:r>
      <w:proofErr w:type="spellEnd"/>
      <w:r w:rsidRPr="0000151D">
        <w:rPr>
          <w:rFonts w:ascii="Roboto" w:hAnsi="Roboto"/>
          <w:color w:val="AEAAAA" w:themeColor="background2" w:themeShade="BF"/>
          <w:sz w:val="21"/>
          <w:szCs w:val="21"/>
        </w:rPr>
        <w:t xml:space="preserve"> K, </w:t>
      </w:r>
      <w:proofErr w:type="spellStart"/>
      <w:r w:rsidRPr="0000151D">
        <w:rPr>
          <w:rFonts w:ascii="Roboto" w:hAnsi="Roboto"/>
          <w:color w:val="AEAAAA" w:themeColor="background2" w:themeShade="BF"/>
          <w:sz w:val="21"/>
          <w:szCs w:val="21"/>
        </w:rPr>
        <w:t>Gujar</w:t>
      </w:r>
      <w:proofErr w:type="spellEnd"/>
      <w:r w:rsidRPr="0000151D">
        <w:rPr>
          <w:rFonts w:ascii="Roboto" w:hAnsi="Roboto"/>
          <w:color w:val="AEAAAA" w:themeColor="background2" w:themeShade="BF"/>
          <w:sz w:val="21"/>
          <w:szCs w:val="21"/>
        </w:rPr>
        <w:t xml:space="preserve"> P, </w:t>
      </w:r>
      <w:proofErr w:type="spellStart"/>
      <w:r w:rsidRPr="0000151D">
        <w:rPr>
          <w:rFonts w:ascii="Roboto" w:hAnsi="Roboto"/>
          <w:color w:val="AEAAAA" w:themeColor="background2" w:themeShade="BF"/>
          <w:sz w:val="21"/>
          <w:szCs w:val="21"/>
        </w:rPr>
        <w:t>Shah</w:t>
      </w:r>
      <w:proofErr w:type="spellEnd"/>
      <w:r w:rsidRPr="0000151D">
        <w:rPr>
          <w:rFonts w:ascii="Roboto" w:hAnsi="Roboto"/>
          <w:color w:val="AEAAAA" w:themeColor="background2" w:themeShade="BF"/>
          <w:sz w:val="21"/>
          <w:szCs w:val="21"/>
        </w:rPr>
        <w:t xml:space="preserve"> P, Kumar VR, </w:t>
      </w:r>
      <w:proofErr w:type="spellStart"/>
      <w:r w:rsidRPr="0000151D">
        <w:rPr>
          <w:rFonts w:ascii="Roboto" w:hAnsi="Roboto"/>
          <w:color w:val="AEAAAA" w:themeColor="background2" w:themeShade="BF"/>
          <w:sz w:val="21"/>
          <w:szCs w:val="21"/>
        </w:rPr>
        <w:t>Khire</w:t>
      </w:r>
      <w:proofErr w:type="spellEnd"/>
      <w:r w:rsidRPr="0000151D">
        <w:rPr>
          <w:rFonts w:ascii="Roboto" w:hAnsi="Roboto"/>
          <w:color w:val="AEAAAA" w:themeColor="background2" w:themeShade="BF"/>
          <w:sz w:val="21"/>
          <w:szCs w:val="21"/>
        </w:rPr>
        <w:t xml:space="preserve"> JM. </w:t>
      </w:r>
      <w:r w:rsidRPr="00844C59">
        <w:rPr>
          <w:rFonts w:ascii="Roboto" w:hAnsi="Roboto"/>
          <w:color w:val="AEAAAA" w:themeColor="background2" w:themeShade="BF"/>
          <w:sz w:val="21"/>
          <w:szCs w:val="21"/>
          <w:lang w:val="en-US"/>
        </w:rPr>
        <w:t xml:space="preserve">Combinatorial approach of statistical optimization and mutagenesis for improved production of acidic phytase by Aspergillus </w:t>
      </w:r>
      <w:proofErr w:type="spellStart"/>
      <w:r w:rsidRPr="00844C59">
        <w:rPr>
          <w:rFonts w:ascii="Roboto" w:hAnsi="Roboto"/>
          <w:color w:val="AEAAAA" w:themeColor="background2" w:themeShade="BF"/>
          <w:sz w:val="21"/>
          <w:szCs w:val="21"/>
          <w:lang w:val="en-US"/>
        </w:rPr>
        <w:t>niger</w:t>
      </w:r>
      <w:proofErr w:type="spellEnd"/>
      <w:r w:rsidRPr="00844C59">
        <w:rPr>
          <w:rFonts w:ascii="Roboto" w:hAnsi="Roboto"/>
          <w:color w:val="AEAAAA" w:themeColor="background2" w:themeShade="BF"/>
          <w:sz w:val="21"/>
          <w:szCs w:val="21"/>
          <w:lang w:val="en-US"/>
        </w:rPr>
        <w:t xml:space="preserve"> NCIM 563 under submerged fermentation condition. </w:t>
      </w:r>
      <w:proofErr w:type="spellStart"/>
      <w:r w:rsidRPr="0000151D">
        <w:rPr>
          <w:rFonts w:ascii="Roboto" w:hAnsi="Roboto"/>
          <w:color w:val="AEAAAA" w:themeColor="background2" w:themeShade="BF"/>
          <w:sz w:val="21"/>
          <w:szCs w:val="21"/>
        </w:rPr>
        <w:t>Appl</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Microbiol</w:t>
      </w:r>
      <w:proofErr w:type="spellEnd"/>
      <w:r w:rsidRPr="0000151D">
        <w:rPr>
          <w:rFonts w:ascii="Roboto" w:hAnsi="Roboto"/>
          <w:color w:val="AEAAAA" w:themeColor="background2" w:themeShade="BF"/>
          <w:sz w:val="21"/>
          <w:szCs w:val="21"/>
        </w:rPr>
        <w:t xml:space="preserve"> </w:t>
      </w:r>
      <w:proofErr w:type="spellStart"/>
      <w:r w:rsidRPr="0000151D">
        <w:rPr>
          <w:rFonts w:ascii="Roboto" w:hAnsi="Roboto"/>
          <w:color w:val="AEAAAA" w:themeColor="background2" w:themeShade="BF"/>
          <w:sz w:val="21"/>
          <w:szCs w:val="21"/>
        </w:rPr>
        <w:t>Biotechnol</w:t>
      </w:r>
      <w:proofErr w:type="spellEnd"/>
      <w:r w:rsidRPr="0000151D">
        <w:rPr>
          <w:rFonts w:ascii="Roboto" w:hAnsi="Roboto"/>
          <w:color w:val="AEAAAA" w:themeColor="background2" w:themeShade="BF"/>
          <w:sz w:val="21"/>
          <w:szCs w:val="21"/>
        </w:rPr>
        <w:t xml:space="preserve">. 2013 Jan;97(2):673-9. </w:t>
      </w:r>
    </w:p>
    <w:p w14:paraId="54375D88" w14:textId="317D572D" w:rsidR="002B758A" w:rsidRPr="0000151D" w:rsidRDefault="002B758A" w:rsidP="004E253D">
      <w:pPr>
        <w:pStyle w:val="Prrafodelista"/>
        <w:numPr>
          <w:ilvl w:val="0"/>
          <w:numId w:val="2"/>
        </w:numPr>
        <w:rPr>
          <w:rFonts w:ascii="Roboto" w:hAnsi="Roboto"/>
          <w:color w:val="AEAAAA" w:themeColor="background2" w:themeShade="BF"/>
          <w:sz w:val="21"/>
          <w:szCs w:val="21"/>
        </w:rPr>
      </w:pPr>
      <w:proofErr w:type="spellStart"/>
      <w:r w:rsidRPr="00844C59">
        <w:rPr>
          <w:rFonts w:ascii="Roboto" w:hAnsi="Roboto"/>
          <w:color w:val="AEAAAA" w:themeColor="background2" w:themeShade="BF"/>
          <w:sz w:val="21"/>
          <w:szCs w:val="21"/>
          <w:lang w:val="en-US"/>
        </w:rPr>
        <w:t>Juturu</w:t>
      </w:r>
      <w:proofErr w:type="spellEnd"/>
      <w:r w:rsidRPr="00844C59">
        <w:rPr>
          <w:rFonts w:ascii="Roboto" w:hAnsi="Roboto"/>
          <w:color w:val="AEAAAA" w:themeColor="background2" w:themeShade="BF"/>
          <w:sz w:val="21"/>
          <w:szCs w:val="21"/>
          <w:lang w:val="en-US"/>
        </w:rPr>
        <w:t xml:space="preserve"> V, Wu JC. Microbial xylanases: engineering, production and industrial applications. </w:t>
      </w:r>
      <w:proofErr w:type="spellStart"/>
      <w:r w:rsidRPr="0000151D">
        <w:rPr>
          <w:rFonts w:ascii="Roboto" w:hAnsi="Roboto"/>
          <w:color w:val="AEAAAA" w:themeColor="background2" w:themeShade="BF"/>
          <w:sz w:val="21"/>
          <w:szCs w:val="21"/>
        </w:rPr>
        <w:t>Biotechnol</w:t>
      </w:r>
      <w:proofErr w:type="spellEnd"/>
      <w:r w:rsidRPr="0000151D">
        <w:rPr>
          <w:rFonts w:ascii="Roboto" w:hAnsi="Roboto"/>
          <w:color w:val="AEAAAA" w:themeColor="background2" w:themeShade="BF"/>
          <w:sz w:val="21"/>
          <w:szCs w:val="21"/>
        </w:rPr>
        <w:t xml:space="preserve"> Adv. 2012 </w:t>
      </w:r>
      <w:proofErr w:type="gramStart"/>
      <w:r w:rsidRPr="0000151D">
        <w:rPr>
          <w:rFonts w:ascii="Roboto" w:hAnsi="Roboto"/>
          <w:color w:val="AEAAAA" w:themeColor="background2" w:themeShade="BF"/>
          <w:sz w:val="21"/>
          <w:szCs w:val="21"/>
        </w:rPr>
        <w:t>Nov</w:t>
      </w:r>
      <w:proofErr w:type="gramEnd"/>
      <w:r w:rsidRPr="0000151D">
        <w:rPr>
          <w:rFonts w:ascii="Roboto" w:hAnsi="Roboto"/>
          <w:color w:val="AEAAAA" w:themeColor="background2" w:themeShade="BF"/>
          <w:sz w:val="21"/>
          <w:szCs w:val="21"/>
        </w:rPr>
        <w:t>-Dec;30(6):1219-27.</w:t>
      </w:r>
    </w:p>
    <w:p w14:paraId="30862986" w14:textId="77777777" w:rsidR="002B758A" w:rsidRPr="0000151D" w:rsidRDefault="002B758A" w:rsidP="004E253D">
      <w:pPr>
        <w:pStyle w:val="Prrafodelista"/>
        <w:numPr>
          <w:ilvl w:val="0"/>
          <w:numId w:val="2"/>
        </w:numPr>
        <w:rPr>
          <w:rFonts w:ascii="Roboto" w:hAnsi="Roboto"/>
          <w:color w:val="AEAAAA" w:themeColor="background2" w:themeShade="BF"/>
          <w:sz w:val="21"/>
          <w:szCs w:val="21"/>
        </w:rPr>
      </w:pPr>
    </w:p>
    <w:p w14:paraId="07AFF4A4" w14:textId="77777777" w:rsidR="002B758A" w:rsidRPr="0000151D" w:rsidRDefault="002B758A" w:rsidP="002B758A">
      <w:pPr>
        <w:pStyle w:val="Prrafodelista"/>
        <w:numPr>
          <w:ilvl w:val="0"/>
          <w:numId w:val="2"/>
        </w:numPr>
        <w:rPr>
          <w:rFonts w:ascii="Roboto" w:hAnsi="Roboto"/>
          <w:color w:val="AEAAAA" w:themeColor="background2" w:themeShade="BF"/>
          <w:sz w:val="21"/>
          <w:szCs w:val="21"/>
        </w:rPr>
      </w:pPr>
      <w:proofErr w:type="spellStart"/>
      <w:r w:rsidRPr="0000151D">
        <w:rPr>
          <w:rFonts w:ascii="Roboto" w:hAnsi="Roboto"/>
          <w:color w:val="AEAAAA" w:themeColor="background2" w:themeShade="BF"/>
          <w:sz w:val="21"/>
          <w:szCs w:val="21"/>
          <w:lang w:val="en-US"/>
        </w:rPr>
        <w:t>Aehle</w:t>
      </w:r>
      <w:proofErr w:type="spellEnd"/>
      <w:r w:rsidRPr="0000151D">
        <w:rPr>
          <w:rFonts w:ascii="Roboto" w:hAnsi="Roboto"/>
          <w:color w:val="AEAAAA" w:themeColor="background2" w:themeShade="BF"/>
          <w:sz w:val="21"/>
          <w:szCs w:val="21"/>
          <w:lang w:val="en-US"/>
        </w:rPr>
        <w:t xml:space="preserve">, W. (Ed) (2007). Catalytic Activity of Enzymes. Production and Applications. </w:t>
      </w:r>
      <w:proofErr w:type="spellStart"/>
      <w:r w:rsidRPr="0000151D">
        <w:rPr>
          <w:rFonts w:ascii="Roboto" w:hAnsi="Roboto"/>
          <w:color w:val="AEAAAA" w:themeColor="background2" w:themeShade="BF"/>
          <w:sz w:val="21"/>
          <w:szCs w:val="21"/>
          <w:lang w:val="en-US"/>
        </w:rPr>
        <w:t>En</w:t>
      </w:r>
      <w:proofErr w:type="spellEnd"/>
      <w:r w:rsidRPr="0000151D">
        <w:rPr>
          <w:rFonts w:ascii="Roboto" w:hAnsi="Roboto"/>
          <w:color w:val="AEAAAA" w:themeColor="background2" w:themeShade="BF"/>
          <w:sz w:val="21"/>
          <w:szCs w:val="21"/>
          <w:lang w:val="en-US"/>
        </w:rPr>
        <w:t xml:space="preserve"> Enzymes in Industry, (13-33). </w:t>
      </w:r>
      <w:r w:rsidRPr="0000151D">
        <w:rPr>
          <w:rFonts w:ascii="Roboto" w:hAnsi="Roboto"/>
          <w:color w:val="AEAAAA" w:themeColor="background2" w:themeShade="BF"/>
          <w:sz w:val="21"/>
          <w:szCs w:val="21"/>
        </w:rPr>
        <w:t>Wiley-VCH.</w:t>
      </w:r>
    </w:p>
    <w:p w14:paraId="0CC0CCA6" w14:textId="3C7FA37E" w:rsidR="002B758A" w:rsidRPr="0000151D" w:rsidRDefault="002B758A" w:rsidP="002B758A">
      <w:pPr>
        <w:pStyle w:val="Prrafodelista"/>
        <w:numPr>
          <w:ilvl w:val="0"/>
          <w:numId w:val="2"/>
        </w:numPr>
        <w:rPr>
          <w:rFonts w:ascii="Roboto" w:hAnsi="Roboto"/>
          <w:color w:val="AEAAAA" w:themeColor="background2" w:themeShade="BF"/>
          <w:sz w:val="21"/>
          <w:szCs w:val="21"/>
        </w:rPr>
      </w:pPr>
      <w:r w:rsidRPr="0000151D">
        <w:rPr>
          <w:rFonts w:ascii="Roboto" w:hAnsi="Roboto"/>
          <w:color w:val="AEAAAA" w:themeColor="background2" w:themeShade="BF"/>
          <w:sz w:val="21"/>
          <w:szCs w:val="21"/>
          <w:lang w:val="en-US"/>
        </w:rPr>
        <w:t xml:space="preserve">Punekar, N. S. (2018). Henri–Michaelis–Menten Equation. </w:t>
      </w:r>
      <w:proofErr w:type="spellStart"/>
      <w:r w:rsidRPr="0000151D">
        <w:rPr>
          <w:rFonts w:ascii="Roboto" w:hAnsi="Roboto"/>
          <w:color w:val="AEAAAA" w:themeColor="background2" w:themeShade="BF"/>
          <w:sz w:val="21"/>
          <w:szCs w:val="21"/>
          <w:lang w:val="en-US"/>
        </w:rPr>
        <w:t>En</w:t>
      </w:r>
      <w:proofErr w:type="spellEnd"/>
      <w:r w:rsidRPr="0000151D">
        <w:rPr>
          <w:rFonts w:ascii="Roboto" w:hAnsi="Roboto"/>
          <w:color w:val="AEAAAA" w:themeColor="background2" w:themeShade="BF"/>
          <w:sz w:val="21"/>
          <w:szCs w:val="21"/>
          <w:lang w:val="en-US"/>
        </w:rPr>
        <w:t xml:space="preserve"> ENZYMES: Catalysis, Kinetics and Mechanisms, (155-176). </w:t>
      </w:r>
      <w:r w:rsidRPr="0000151D">
        <w:rPr>
          <w:rFonts w:ascii="Roboto" w:hAnsi="Roboto"/>
          <w:color w:val="AEAAAA" w:themeColor="background2" w:themeShade="BF"/>
          <w:sz w:val="21"/>
          <w:szCs w:val="21"/>
        </w:rPr>
        <w:t xml:space="preserve">Springer </w:t>
      </w:r>
      <w:proofErr w:type="spellStart"/>
      <w:r w:rsidRPr="0000151D">
        <w:rPr>
          <w:rFonts w:ascii="Roboto" w:hAnsi="Roboto"/>
          <w:color w:val="AEAAAA" w:themeColor="background2" w:themeShade="BF"/>
          <w:sz w:val="21"/>
          <w:szCs w:val="21"/>
        </w:rPr>
        <w:t>Nature</w:t>
      </w:r>
      <w:proofErr w:type="spellEnd"/>
      <w:r w:rsidRPr="0000151D">
        <w:rPr>
          <w:rFonts w:ascii="Roboto" w:hAnsi="Roboto"/>
          <w:color w:val="AEAAAA" w:themeColor="background2" w:themeShade="BF"/>
          <w:sz w:val="21"/>
          <w:szCs w:val="21"/>
        </w:rPr>
        <w:t>.</w:t>
      </w:r>
    </w:p>
    <w:p w14:paraId="2FDC0EDD" w14:textId="77777777" w:rsidR="008E5818" w:rsidRPr="008E5818" w:rsidRDefault="002B758A" w:rsidP="008771B7">
      <w:pPr>
        <w:pStyle w:val="Prrafodelista"/>
        <w:numPr>
          <w:ilvl w:val="0"/>
          <w:numId w:val="2"/>
        </w:numPr>
        <w:rPr>
          <w:rFonts w:ascii="Roboto" w:hAnsi="Roboto"/>
          <w:color w:val="AEAAAA" w:themeColor="background2" w:themeShade="BF"/>
          <w:sz w:val="21"/>
          <w:szCs w:val="21"/>
          <w:lang w:val="en-US"/>
        </w:rPr>
      </w:pPr>
      <w:r w:rsidRPr="008E5818">
        <w:rPr>
          <w:rFonts w:ascii="Roboto" w:hAnsi="Roboto"/>
          <w:color w:val="AEAAAA" w:themeColor="background2" w:themeShade="BF"/>
          <w:sz w:val="21"/>
          <w:szCs w:val="21"/>
          <w:lang w:val="en-US"/>
        </w:rPr>
        <w:t xml:space="preserve">Ballesteros, A. and </w:t>
      </w:r>
      <w:proofErr w:type="spellStart"/>
      <w:r w:rsidRPr="008E5818">
        <w:rPr>
          <w:rFonts w:ascii="Roboto" w:hAnsi="Roboto"/>
          <w:color w:val="AEAAAA" w:themeColor="background2" w:themeShade="BF"/>
          <w:sz w:val="21"/>
          <w:szCs w:val="21"/>
          <w:lang w:val="en-US"/>
        </w:rPr>
        <w:t>Boross</w:t>
      </w:r>
      <w:proofErr w:type="spellEnd"/>
      <w:r w:rsidRPr="008E5818">
        <w:rPr>
          <w:rFonts w:ascii="Roboto" w:hAnsi="Roboto"/>
          <w:color w:val="AEAAAA" w:themeColor="background2" w:themeShade="BF"/>
          <w:sz w:val="21"/>
          <w:szCs w:val="21"/>
          <w:lang w:val="en-US"/>
        </w:rPr>
        <w:t xml:space="preserve">, L. (1994). Biocatalyst performance. </w:t>
      </w:r>
      <w:proofErr w:type="spellStart"/>
      <w:r w:rsidRPr="008E5818">
        <w:rPr>
          <w:rFonts w:ascii="Roboto" w:hAnsi="Roboto"/>
          <w:color w:val="AEAAAA" w:themeColor="background2" w:themeShade="BF"/>
          <w:sz w:val="21"/>
          <w:szCs w:val="21"/>
          <w:lang w:val="en-US"/>
        </w:rPr>
        <w:t>En</w:t>
      </w:r>
      <w:proofErr w:type="spellEnd"/>
      <w:r w:rsidRPr="008E5818">
        <w:rPr>
          <w:rFonts w:ascii="Roboto" w:hAnsi="Roboto"/>
          <w:color w:val="AEAAAA" w:themeColor="background2" w:themeShade="BF"/>
          <w:sz w:val="21"/>
          <w:szCs w:val="21"/>
          <w:lang w:val="en-US"/>
        </w:rPr>
        <w:t xml:space="preserve"> A. J. J. </w:t>
      </w:r>
      <w:proofErr w:type="spellStart"/>
      <w:r w:rsidRPr="008E5818">
        <w:rPr>
          <w:rFonts w:ascii="Roboto" w:hAnsi="Roboto"/>
          <w:color w:val="AEAAAA" w:themeColor="background2" w:themeShade="BF"/>
          <w:sz w:val="21"/>
          <w:szCs w:val="21"/>
          <w:lang w:val="en-US"/>
        </w:rPr>
        <w:t>Straathof</w:t>
      </w:r>
      <w:proofErr w:type="spellEnd"/>
      <w:r w:rsidRPr="008E5818">
        <w:rPr>
          <w:rFonts w:ascii="Roboto" w:hAnsi="Roboto"/>
          <w:color w:val="AEAAAA" w:themeColor="background2" w:themeShade="BF"/>
          <w:sz w:val="21"/>
          <w:szCs w:val="21"/>
          <w:lang w:val="en-US"/>
        </w:rPr>
        <w:t xml:space="preserve"> and P. </w:t>
      </w:r>
      <w:proofErr w:type="spellStart"/>
      <w:r w:rsidRPr="008E5818">
        <w:rPr>
          <w:rFonts w:ascii="Roboto" w:hAnsi="Roboto"/>
          <w:color w:val="AEAAAA" w:themeColor="background2" w:themeShade="BF"/>
          <w:sz w:val="21"/>
          <w:szCs w:val="21"/>
          <w:lang w:val="en-US"/>
        </w:rPr>
        <w:t>Adlercreutz</w:t>
      </w:r>
      <w:proofErr w:type="spellEnd"/>
      <w:r w:rsidRPr="008E5818">
        <w:rPr>
          <w:rFonts w:ascii="Roboto" w:hAnsi="Roboto"/>
          <w:color w:val="AEAAAA" w:themeColor="background2" w:themeShade="BF"/>
          <w:sz w:val="21"/>
          <w:szCs w:val="21"/>
          <w:lang w:val="en-US"/>
        </w:rPr>
        <w:t xml:space="preserve">, (Ed), Applied </w:t>
      </w:r>
      <w:proofErr w:type="spellStart"/>
      <w:r w:rsidRPr="008E5818">
        <w:rPr>
          <w:rFonts w:ascii="Roboto" w:hAnsi="Roboto"/>
          <w:color w:val="AEAAAA" w:themeColor="background2" w:themeShade="BF"/>
          <w:sz w:val="21"/>
          <w:szCs w:val="21"/>
          <w:lang w:val="en-US"/>
        </w:rPr>
        <w:t>Biocatalysis</w:t>
      </w:r>
      <w:proofErr w:type="spellEnd"/>
      <w:r w:rsidRPr="008E5818">
        <w:rPr>
          <w:rFonts w:ascii="Roboto" w:hAnsi="Roboto"/>
          <w:color w:val="AEAAAA" w:themeColor="background2" w:themeShade="BF"/>
          <w:sz w:val="21"/>
          <w:szCs w:val="21"/>
          <w:lang w:val="en-US"/>
        </w:rPr>
        <w:t xml:space="preserve"> (311-338). </w:t>
      </w:r>
      <w:r w:rsidRPr="008E5818">
        <w:rPr>
          <w:rFonts w:ascii="Roboto" w:hAnsi="Roboto"/>
          <w:color w:val="AEAAAA" w:themeColor="background2" w:themeShade="BF"/>
          <w:sz w:val="21"/>
          <w:szCs w:val="21"/>
        </w:rPr>
        <w:t xml:space="preserve">Harwood </w:t>
      </w:r>
      <w:proofErr w:type="spellStart"/>
      <w:r w:rsidRPr="008E5818">
        <w:rPr>
          <w:rFonts w:ascii="Roboto" w:hAnsi="Roboto"/>
          <w:color w:val="AEAAAA" w:themeColor="background2" w:themeShade="BF"/>
          <w:sz w:val="21"/>
          <w:szCs w:val="21"/>
        </w:rPr>
        <w:t>Academic</w:t>
      </w:r>
      <w:proofErr w:type="spellEnd"/>
      <w:r w:rsidRPr="008E5818">
        <w:rPr>
          <w:rFonts w:ascii="Roboto" w:hAnsi="Roboto"/>
          <w:color w:val="AEAAAA" w:themeColor="background2" w:themeShade="BF"/>
          <w:sz w:val="21"/>
          <w:szCs w:val="21"/>
        </w:rPr>
        <w:t xml:space="preserve"> </w:t>
      </w:r>
      <w:r w:rsidRPr="008E5818">
        <w:rPr>
          <w:rFonts w:ascii="Roboto" w:hAnsi="Roboto"/>
          <w:color w:val="AEAAAA" w:themeColor="background2" w:themeShade="BF"/>
          <w:sz w:val="21"/>
          <w:szCs w:val="21"/>
          <w:lang w:val="en-US"/>
        </w:rPr>
        <w:t>Publishers.</w:t>
      </w:r>
    </w:p>
    <w:p w14:paraId="1D0A3F1E" w14:textId="2D24172D" w:rsidR="008E5818" w:rsidRPr="008E5818" w:rsidRDefault="008E5818" w:rsidP="008E5818">
      <w:pPr>
        <w:pStyle w:val="Prrafodelista"/>
        <w:numPr>
          <w:ilvl w:val="0"/>
          <w:numId w:val="2"/>
        </w:numPr>
        <w:rPr>
          <w:rFonts w:ascii="Roboto" w:hAnsi="Roboto"/>
          <w:color w:val="AEAAAA" w:themeColor="background2" w:themeShade="BF"/>
          <w:sz w:val="21"/>
          <w:szCs w:val="21"/>
          <w:lang w:val="en-US"/>
        </w:rPr>
      </w:pPr>
      <w:r w:rsidRPr="008E5818">
        <w:rPr>
          <w:rFonts w:ascii="Roboto" w:hAnsi="Roboto"/>
          <w:color w:val="AEAAAA" w:themeColor="background2" w:themeShade="BF"/>
          <w:sz w:val="21"/>
          <w:szCs w:val="21"/>
          <w:lang w:val="en-US"/>
        </w:rPr>
        <w:t>Wong, F.; Dutta, A.; Chowdhury, D.; Gunawardena, J. Proc. Natl. Acad. Sci. U. S. A. 2018, 115 (39), 9738–9743.</w:t>
      </w:r>
    </w:p>
    <w:p w14:paraId="275BD4E8" w14:textId="74DFE023" w:rsidR="008E5818" w:rsidRPr="008E5818" w:rsidRDefault="008E5818" w:rsidP="008E5818">
      <w:pPr>
        <w:pStyle w:val="Prrafodelista"/>
        <w:numPr>
          <w:ilvl w:val="0"/>
          <w:numId w:val="2"/>
        </w:numPr>
        <w:rPr>
          <w:rFonts w:ascii="Roboto" w:hAnsi="Roboto"/>
          <w:color w:val="AEAAAA" w:themeColor="background2" w:themeShade="BF"/>
          <w:sz w:val="21"/>
          <w:szCs w:val="21"/>
          <w:lang w:val="en-US"/>
        </w:rPr>
      </w:pPr>
      <w:r w:rsidRPr="008E5818">
        <w:rPr>
          <w:rFonts w:ascii="Roboto" w:hAnsi="Roboto"/>
          <w:color w:val="AEAAAA" w:themeColor="background2" w:themeShade="BF"/>
          <w:sz w:val="21"/>
          <w:szCs w:val="21"/>
          <w:lang w:val="en-US"/>
        </w:rPr>
        <w:t>Johnson, K. A.; Goody, R. S. Biochemistry 2011, 50 (39), 8264–8269.</w:t>
      </w:r>
    </w:p>
    <w:p w14:paraId="2D3163F2" w14:textId="2D4E13D6" w:rsidR="008E5818" w:rsidRPr="008E5818" w:rsidRDefault="008E5818" w:rsidP="008E5818">
      <w:pPr>
        <w:pStyle w:val="Prrafodelista"/>
        <w:numPr>
          <w:ilvl w:val="0"/>
          <w:numId w:val="2"/>
        </w:numPr>
        <w:rPr>
          <w:rFonts w:ascii="Roboto" w:hAnsi="Roboto"/>
          <w:color w:val="AEAAAA" w:themeColor="background2" w:themeShade="BF"/>
          <w:sz w:val="21"/>
          <w:szCs w:val="21"/>
          <w:lang w:val="en-US"/>
        </w:rPr>
      </w:pPr>
      <w:r w:rsidRPr="00844C59">
        <w:rPr>
          <w:rFonts w:ascii="Roboto" w:hAnsi="Roboto"/>
          <w:color w:val="AEAAAA" w:themeColor="background2" w:themeShade="BF"/>
          <w:sz w:val="21"/>
          <w:szCs w:val="21"/>
        </w:rPr>
        <w:lastRenderedPageBreak/>
        <w:t xml:space="preserve">Bispo, J. A. C.; </w:t>
      </w:r>
      <w:proofErr w:type="spellStart"/>
      <w:r w:rsidRPr="00844C59">
        <w:rPr>
          <w:rFonts w:ascii="Roboto" w:hAnsi="Roboto"/>
          <w:color w:val="AEAAAA" w:themeColor="background2" w:themeShade="BF"/>
          <w:sz w:val="21"/>
          <w:szCs w:val="21"/>
        </w:rPr>
        <w:t>Bonafe</w:t>
      </w:r>
      <w:proofErr w:type="spellEnd"/>
      <w:r w:rsidRPr="00844C59">
        <w:rPr>
          <w:rFonts w:ascii="Roboto" w:hAnsi="Roboto"/>
          <w:color w:val="AEAAAA" w:themeColor="background2" w:themeShade="BF"/>
          <w:sz w:val="21"/>
          <w:szCs w:val="21"/>
        </w:rPr>
        <w:t xml:space="preserve">, C. F. S.; </w:t>
      </w:r>
      <w:proofErr w:type="spellStart"/>
      <w:r w:rsidRPr="00844C59">
        <w:rPr>
          <w:rFonts w:ascii="Roboto" w:hAnsi="Roboto"/>
          <w:color w:val="AEAAAA" w:themeColor="background2" w:themeShade="BF"/>
          <w:sz w:val="21"/>
          <w:szCs w:val="21"/>
        </w:rPr>
        <w:t>Koblitz</w:t>
      </w:r>
      <w:proofErr w:type="spellEnd"/>
      <w:r w:rsidRPr="00844C59">
        <w:rPr>
          <w:rFonts w:ascii="Roboto" w:hAnsi="Roboto"/>
          <w:color w:val="AEAAAA" w:themeColor="background2" w:themeShade="BF"/>
          <w:sz w:val="21"/>
          <w:szCs w:val="21"/>
        </w:rPr>
        <w:t xml:space="preserve">, M. G. B.; Silva, C. G. S.; de Souza, A. R. J. </w:t>
      </w:r>
      <w:proofErr w:type="spellStart"/>
      <w:r w:rsidRPr="00844C59">
        <w:rPr>
          <w:rFonts w:ascii="Roboto" w:hAnsi="Roboto"/>
          <w:color w:val="AEAAAA" w:themeColor="background2" w:themeShade="BF"/>
          <w:sz w:val="21"/>
          <w:szCs w:val="21"/>
        </w:rPr>
        <w:t>Math</w:t>
      </w:r>
      <w:proofErr w:type="spellEnd"/>
      <w:r w:rsidRPr="00844C59">
        <w:rPr>
          <w:rFonts w:ascii="Roboto" w:hAnsi="Roboto"/>
          <w:color w:val="AEAAAA" w:themeColor="background2" w:themeShade="BF"/>
          <w:sz w:val="21"/>
          <w:szCs w:val="21"/>
        </w:rPr>
        <w:t xml:space="preserve">. </w:t>
      </w:r>
      <w:r w:rsidRPr="008E5818">
        <w:rPr>
          <w:rFonts w:ascii="Roboto" w:hAnsi="Roboto"/>
          <w:color w:val="AEAAAA" w:themeColor="background2" w:themeShade="BF"/>
          <w:sz w:val="21"/>
          <w:szCs w:val="21"/>
          <w:lang w:val="en-US"/>
        </w:rPr>
        <w:t>Chem. 2013, 51 (1), 144–152.</w:t>
      </w:r>
    </w:p>
    <w:p w14:paraId="2E688E5E" w14:textId="353AD606" w:rsidR="008E5818" w:rsidRPr="008E5818" w:rsidRDefault="008E5818" w:rsidP="008E5818">
      <w:pPr>
        <w:pStyle w:val="Prrafodelista"/>
        <w:numPr>
          <w:ilvl w:val="0"/>
          <w:numId w:val="2"/>
        </w:numPr>
        <w:rPr>
          <w:rFonts w:ascii="Roboto" w:hAnsi="Roboto"/>
          <w:color w:val="AEAAAA" w:themeColor="background2" w:themeShade="BF"/>
          <w:sz w:val="21"/>
          <w:szCs w:val="21"/>
          <w:lang w:val="en-US"/>
        </w:rPr>
      </w:pPr>
      <w:r w:rsidRPr="008E5818">
        <w:rPr>
          <w:rFonts w:ascii="Roboto" w:hAnsi="Roboto"/>
          <w:color w:val="AEAAAA" w:themeColor="background2" w:themeShade="BF"/>
          <w:sz w:val="21"/>
          <w:szCs w:val="21"/>
          <w:lang w:val="en-US"/>
        </w:rPr>
        <w:t xml:space="preserve"> Cornish-Bowden, A. </w:t>
      </w:r>
      <w:proofErr w:type="spellStart"/>
      <w:r w:rsidRPr="008E5818">
        <w:rPr>
          <w:rFonts w:ascii="Roboto" w:hAnsi="Roboto"/>
          <w:color w:val="AEAAAA" w:themeColor="background2" w:themeShade="BF"/>
          <w:sz w:val="21"/>
          <w:szCs w:val="21"/>
          <w:lang w:val="en-US"/>
        </w:rPr>
        <w:t>Perspect</w:t>
      </w:r>
      <w:proofErr w:type="spellEnd"/>
      <w:r w:rsidRPr="008E5818">
        <w:rPr>
          <w:rFonts w:ascii="Roboto" w:hAnsi="Roboto"/>
          <w:color w:val="AEAAAA" w:themeColor="background2" w:themeShade="BF"/>
          <w:sz w:val="21"/>
          <w:szCs w:val="21"/>
          <w:lang w:val="en-US"/>
        </w:rPr>
        <w:t>. Sci. 2015, 4, 3–9.</w:t>
      </w:r>
    </w:p>
    <w:p w14:paraId="3A8A1350" w14:textId="0F00D7EE" w:rsidR="008E5818" w:rsidRPr="008E5818" w:rsidRDefault="008E5818" w:rsidP="008E5818">
      <w:pPr>
        <w:pStyle w:val="Prrafodelista"/>
        <w:numPr>
          <w:ilvl w:val="0"/>
          <w:numId w:val="2"/>
        </w:numPr>
        <w:rPr>
          <w:rFonts w:ascii="Roboto" w:hAnsi="Roboto"/>
          <w:color w:val="AEAAAA" w:themeColor="background2" w:themeShade="BF"/>
          <w:sz w:val="21"/>
          <w:szCs w:val="21"/>
          <w:lang w:val="en-US"/>
        </w:rPr>
      </w:pPr>
      <w:r w:rsidRPr="008E5818">
        <w:rPr>
          <w:rFonts w:ascii="Roboto" w:hAnsi="Roboto"/>
          <w:color w:val="AEAAAA" w:themeColor="background2" w:themeShade="BF"/>
          <w:sz w:val="21"/>
          <w:szCs w:val="21"/>
          <w:lang w:val="en-US"/>
        </w:rPr>
        <w:t xml:space="preserve"> </w:t>
      </w:r>
      <w:proofErr w:type="spellStart"/>
      <w:r w:rsidRPr="00844C59">
        <w:rPr>
          <w:rFonts w:ascii="Roboto" w:hAnsi="Roboto"/>
          <w:color w:val="AEAAAA" w:themeColor="background2" w:themeShade="BF"/>
          <w:sz w:val="21"/>
          <w:szCs w:val="21"/>
        </w:rPr>
        <w:t>Beilen</w:t>
      </w:r>
      <w:proofErr w:type="spellEnd"/>
      <w:r w:rsidRPr="00844C59">
        <w:rPr>
          <w:rFonts w:ascii="Roboto" w:hAnsi="Roboto"/>
          <w:color w:val="AEAAAA" w:themeColor="background2" w:themeShade="BF"/>
          <w:sz w:val="21"/>
          <w:szCs w:val="21"/>
        </w:rPr>
        <w:t xml:space="preserve">, J. B. va.; Li, Z. </w:t>
      </w:r>
      <w:proofErr w:type="spellStart"/>
      <w:r w:rsidRPr="00844C59">
        <w:rPr>
          <w:rFonts w:ascii="Roboto" w:hAnsi="Roboto"/>
          <w:color w:val="AEAAAA" w:themeColor="background2" w:themeShade="BF"/>
          <w:sz w:val="21"/>
          <w:szCs w:val="21"/>
        </w:rPr>
        <w:t>Curr</w:t>
      </w:r>
      <w:proofErr w:type="spellEnd"/>
      <w:r w:rsidRPr="00844C59">
        <w:rPr>
          <w:rFonts w:ascii="Roboto" w:hAnsi="Roboto"/>
          <w:color w:val="AEAAAA" w:themeColor="background2" w:themeShade="BF"/>
          <w:sz w:val="21"/>
          <w:szCs w:val="21"/>
        </w:rPr>
        <w:t xml:space="preserve">. </w:t>
      </w:r>
      <w:proofErr w:type="spellStart"/>
      <w:r w:rsidRPr="008E5818">
        <w:rPr>
          <w:rFonts w:ascii="Roboto" w:hAnsi="Roboto"/>
          <w:color w:val="AEAAAA" w:themeColor="background2" w:themeShade="BF"/>
          <w:sz w:val="21"/>
          <w:szCs w:val="21"/>
          <w:lang w:val="en-US"/>
        </w:rPr>
        <w:t>Opin</w:t>
      </w:r>
      <w:proofErr w:type="spellEnd"/>
      <w:r w:rsidRPr="008E5818">
        <w:rPr>
          <w:rFonts w:ascii="Roboto" w:hAnsi="Roboto"/>
          <w:color w:val="AEAAAA" w:themeColor="background2" w:themeShade="BF"/>
          <w:sz w:val="21"/>
          <w:szCs w:val="21"/>
          <w:lang w:val="en-US"/>
        </w:rPr>
        <w:t xml:space="preserve">. </w:t>
      </w:r>
      <w:proofErr w:type="spellStart"/>
      <w:r w:rsidRPr="008E5818">
        <w:rPr>
          <w:rFonts w:ascii="Roboto" w:hAnsi="Roboto"/>
          <w:color w:val="AEAAAA" w:themeColor="background2" w:themeShade="BF"/>
          <w:sz w:val="21"/>
          <w:szCs w:val="21"/>
          <w:lang w:val="en-US"/>
        </w:rPr>
        <w:t>Biotechnol</w:t>
      </w:r>
      <w:proofErr w:type="spellEnd"/>
      <w:r w:rsidRPr="008E5818">
        <w:rPr>
          <w:rFonts w:ascii="Roboto" w:hAnsi="Roboto"/>
          <w:color w:val="AEAAAA" w:themeColor="background2" w:themeShade="BF"/>
          <w:sz w:val="21"/>
          <w:szCs w:val="21"/>
          <w:lang w:val="en-US"/>
        </w:rPr>
        <w:t>. 2002, 13 (4), 338–344.</w:t>
      </w:r>
    </w:p>
    <w:p w14:paraId="21DB292E" w14:textId="5EB6206F" w:rsidR="00EC4AAB" w:rsidRPr="00EC4AAB" w:rsidRDefault="00EC4AAB" w:rsidP="00EC4AAB">
      <w:pPr>
        <w:rPr>
          <w:rFonts w:ascii="Roboto" w:hAnsi="Roboto"/>
          <w:color w:val="AEAAAA" w:themeColor="background2" w:themeShade="BF"/>
          <w:sz w:val="21"/>
          <w:szCs w:val="21"/>
          <w:lang w:val="en-US"/>
        </w:rPr>
      </w:pPr>
    </w:p>
    <w:sectPr w:rsidR="00EC4AAB" w:rsidRPr="00EC4AA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06DE9" w14:textId="77777777" w:rsidR="00454E30" w:rsidRDefault="00454E30" w:rsidP="00705F1C">
      <w:pPr>
        <w:spacing w:after="0" w:line="240" w:lineRule="auto"/>
      </w:pPr>
      <w:r>
        <w:separator/>
      </w:r>
    </w:p>
  </w:endnote>
  <w:endnote w:type="continuationSeparator" w:id="0">
    <w:p w14:paraId="7B6A449D" w14:textId="77777777" w:rsidR="00454E30" w:rsidRDefault="00454E30" w:rsidP="00705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DD278" w14:textId="77777777" w:rsidR="00454E30" w:rsidRDefault="00454E30" w:rsidP="00705F1C">
      <w:pPr>
        <w:spacing w:after="0" w:line="240" w:lineRule="auto"/>
      </w:pPr>
      <w:r>
        <w:separator/>
      </w:r>
    </w:p>
  </w:footnote>
  <w:footnote w:type="continuationSeparator" w:id="0">
    <w:p w14:paraId="61476306" w14:textId="77777777" w:rsidR="00454E30" w:rsidRDefault="00454E30" w:rsidP="00705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74F2A"/>
    <w:multiLevelType w:val="hybridMultilevel"/>
    <w:tmpl w:val="AC2215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DB40971"/>
    <w:multiLevelType w:val="hybridMultilevel"/>
    <w:tmpl w:val="DE56321A"/>
    <w:lvl w:ilvl="0" w:tplc="8A543EDA">
      <w:start w:val="1"/>
      <w:numFmt w:val="decimal"/>
      <w:lvlText w:val="%1."/>
      <w:lvlJc w:val="left"/>
      <w:pPr>
        <w:ind w:left="720" w:hanging="360"/>
      </w:pPr>
      <w:rPr>
        <w:rFonts w:ascii="Roboto" w:hAnsi="Roboto" w:hint="default"/>
        <w:color w:val="000000"/>
        <w:sz w:val="27"/>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50A70D6"/>
    <w:multiLevelType w:val="hybridMultilevel"/>
    <w:tmpl w:val="DE56321A"/>
    <w:lvl w:ilvl="0" w:tplc="8A543EDA">
      <w:start w:val="1"/>
      <w:numFmt w:val="decimal"/>
      <w:lvlText w:val="%1."/>
      <w:lvlJc w:val="left"/>
      <w:pPr>
        <w:ind w:left="720" w:hanging="360"/>
      </w:pPr>
      <w:rPr>
        <w:rFonts w:ascii="Roboto" w:hAnsi="Roboto" w:hint="default"/>
        <w:color w:val="000000"/>
        <w:sz w:val="27"/>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E85394D"/>
    <w:multiLevelType w:val="hybridMultilevel"/>
    <w:tmpl w:val="DE56321A"/>
    <w:lvl w:ilvl="0" w:tplc="8A543EDA">
      <w:start w:val="1"/>
      <w:numFmt w:val="decimal"/>
      <w:lvlText w:val="%1."/>
      <w:lvlJc w:val="left"/>
      <w:pPr>
        <w:ind w:left="720" w:hanging="360"/>
      </w:pPr>
      <w:rPr>
        <w:rFonts w:ascii="Roboto" w:hAnsi="Roboto" w:hint="default"/>
        <w:color w:val="000000"/>
        <w:sz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AEC7DE5"/>
    <w:multiLevelType w:val="hybridMultilevel"/>
    <w:tmpl w:val="C79A0DE0"/>
    <w:lvl w:ilvl="0" w:tplc="EDEE6B38">
      <w:start w:val="1"/>
      <w:numFmt w:val="decimal"/>
      <w:lvlText w:val="%1."/>
      <w:lvlJc w:val="left"/>
      <w:pPr>
        <w:ind w:left="720" w:hanging="360"/>
      </w:pPr>
      <w:rPr>
        <w:rFonts w:hint="default"/>
        <w:color w:val="000000"/>
        <w:sz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F220B28"/>
    <w:multiLevelType w:val="hybridMultilevel"/>
    <w:tmpl w:val="459848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97A7072"/>
    <w:multiLevelType w:val="hybridMultilevel"/>
    <w:tmpl w:val="FF9475F2"/>
    <w:lvl w:ilvl="0" w:tplc="34343B50">
      <w:start w:val="1"/>
      <w:numFmt w:val="decimal"/>
      <w:lvlText w:val="%1."/>
      <w:lvlJc w:val="left"/>
      <w:pPr>
        <w:ind w:left="720" w:hanging="360"/>
      </w:pPr>
      <w:rPr>
        <w:rFonts w:hint="default"/>
        <w:b w:val="0"/>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B2977A2"/>
    <w:multiLevelType w:val="hybridMultilevel"/>
    <w:tmpl w:val="0FF8E8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7"/>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EB9"/>
    <w:rsid w:val="00000301"/>
    <w:rsid w:val="0000151D"/>
    <w:rsid w:val="000655DB"/>
    <w:rsid w:val="00073799"/>
    <w:rsid w:val="00095DC7"/>
    <w:rsid w:val="000C3EBD"/>
    <w:rsid w:val="00130B4E"/>
    <w:rsid w:val="001A3905"/>
    <w:rsid w:val="001D3ABA"/>
    <w:rsid w:val="001F2442"/>
    <w:rsid w:val="001F56B3"/>
    <w:rsid w:val="00207CBF"/>
    <w:rsid w:val="002173F3"/>
    <w:rsid w:val="002B758A"/>
    <w:rsid w:val="00323A1A"/>
    <w:rsid w:val="00347A69"/>
    <w:rsid w:val="003A47AB"/>
    <w:rsid w:val="00454E30"/>
    <w:rsid w:val="0046332C"/>
    <w:rsid w:val="004E253D"/>
    <w:rsid w:val="00503892"/>
    <w:rsid w:val="00507C74"/>
    <w:rsid w:val="005220A6"/>
    <w:rsid w:val="00534EB9"/>
    <w:rsid w:val="0064638A"/>
    <w:rsid w:val="00660624"/>
    <w:rsid w:val="00670E4C"/>
    <w:rsid w:val="00705F1C"/>
    <w:rsid w:val="00827220"/>
    <w:rsid w:val="00844C59"/>
    <w:rsid w:val="0086118E"/>
    <w:rsid w:val="008771B7"/>
    <w:rsid w:val="008E5818"/>
    <w:rsid w:val="00900261"/>
    <w:rsid w:val="00980132"/>
    <w:rsid w:val="00983BD9"/>
    <w:rsid w:val="009B4B18"/>
    <w:rsid w:val="00A26933"/>
    <w:rsid w:val="00A74826"/>
    <w:rsid w:val="00B3149E"/>
    <w:rsid w:val="00B4281E"/>
    <w:rsid w:val="00B4346A"/>
    <w:rsid w:val="00B5465B"/>
    <w:rsid w:val="00B70275"/>
    <w:rsid w:val="00C10924"/>
    <w:rsid w:val="00C474ED"/>
    <w:rsid w:val="00C82C8A"/>
    <w:rsid w:val="00CD0F63"/>
    <w:rsid w:val="00E02543"/>
    <w:rsid w:val="00E218A1"/>
    <w:rsid w:val="00E4636F"/>
    <w:rsid w:val="00E6225D"/>
    <w:rsid w:val="00EC4AAB"/>
    <w:rsid w:val="00F41CF8"/>
    <w:rsid w:val="00F87667"/>
    <w:rsid w:val="00F927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97D3"/>
  <w15:chartTrackingRefBased/>
  <w15:docId w15:val="{C4176076-3BAB-4C32-B0B2-3C7A5467D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5DB"/>
    <w:rPr>
      <w:rFonts w:ascii="Times New Roman" w:hAnsi="Times New Roman" w:cs="Times New Roman"/>
      <w:sz w:val="24"/>
    </w:rPr>
  </w:style>
  <w:style w:type="paragraph" w:styleId="Ttulo2">
    <w:name w:val="heading 2"/>
    <w:basedOn w:val="Normal"/>
    <w:link w:val="Ttulo2Car"/>
    <w:uiPriority w:val="9"/>
    <w:qFormat/>
    <w:rsid w:val="00534EB9"/>
    <w:pPr>
      <w:spacing w:before="100" w:beforeAutospacing="1" w:after="100" w:afterAutospacing="1" w:line="240" w:lineRule="auto"/>
      <w:outlineLvl w:val="1"/>
    </w:pPr>
    <w:rPr>
      <w:rFonts w:eastAsia="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34EB9"/>
    <w:rPr>
      <w:rFonts w:ascii="Times New Roman" w:eastAsia="Times New Roman" w:hAnsi="Times New Roman" w:cs="Times New Roman"/>
      <w:b/>
      <w:bCs/>
      <w:sz w:val="36"/>
      <w:szCs w:val="36"/>
      <w:lang w:eastAsia="es-MX"/>
    </w:rPr>
  </w:style>
  <w:style w:type="character" w:styleId="nfasis">
    <w:name w:val="Emphasis"/>
    <w:basedOn w:val="Fuentedeprrafopredeter"/>
    <w:uiPriority w:val="20"/>
    <w:qFormat/>
    <w:rsid w:val="00F41CF8"/>
    <w:rPr>
      <w:i/>
      <w:iCs/>
    </w:rPr>
  </w:style>
  <w:style w:type="paragraph" w:styleId="Prrafodelista">
    <w:name w:val="List Paragraph"/>
    <w:basedOn w:val="Normal"/>
    <w:uiPriority w:val="34"/>
    <w:qFormat/>
    <w:rsid w:val="00C10924"/>
    <w:pPr>
      <w:ind w:left="720"/>
      <w:contextualSpacing/>
    </w:pPr>
  </w:style>
  <w:style w:type="table" w:styleId="Tablaconcuadrcula">
    <w:name w:val="Table Grid"/>
    <w:basedOn w:val="Tablanormal"/>
    <w:uiPriority w:val="39"/>
    <w:rsid w:val="000655D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5DB"/>
    <w:pPr>
      <w:spacing w:before="100" w:beforeAutospacing="1" w:after="100" w:afterAutospacing="1" w:line="240" w:lineRule="auto"/>
    </w:pPr>
    <w:rPr>
      <w:rFonts w:eastAsia="Times New Roman"/>
      <w:szCs w:val="24"/>
      <w:lang w:eastAsia="es-MX"/>
    </w:rPr>
  </w:style>
  <w:style w:type="character" w:customStyle="1" w:styleId="il">
    <w:name w:val="il"/>
    <w:basedOn w:val="Fuentedeprrafopredeter"/>
    <w:rsid w:val="00130B4E"/>
  </w:style>
  <w:style w:type="character" w:styleId="Textoennegrita">
    <w:name w:val="Strong"/>
    <w:basedOn w:val="Fuentedeprrafopredeter"/>
    <w:uiPriority w:val="22"/>
    <w:qFormat/>
    <w:rsid w:val="00B4281E"/>
    <w:rPr>
      <w:b/>
      <w:bCs/>
    </w:rPr>
  </w:style>
  <w:style w:type="paragraph" w:styleId="Textonotapie">
    <w:name w:val="footnote text"/>
    <w:basedOn w:val="Normal"/>
    <w:link w:val="TextonotapieCar"/>
    <w:uiPriority w:val="99"/>
    <w:semiHidden/>
    <w:unhideWhenUsed/>
    <w:rsid w:val="00CD0F6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0F63"/>
    <w:rPr>
      <w:rFonts w:ascii="Times New Roman" w:hAnsi="Times New Roman" w:cs="Times New Roman"/>
      <w:sz w:val="20"/>
      <w:szCs w:val="20"/>
    </w:rPr>
  </w:style>
  <w:style w:type="character" w:styleId="Refdenotaalpie">
    <w:name w:val="footnote reference"/>
    <w:basedOn w:val="Fuentedeprrafopredeter"/>
    <w:uiPriority w:val="99"/>
    <w:semiHidden/>
    <w:unhideWhenUsed/>
    <w:rsid w:val="00CD0F63"/>
    <w:rPr>
      <w:vertAlign w:val="superscript"/>
    </w:rPr>
  </w:style>
  <w:style w:type="character" w:styleId="Hipervnculo">
    <w:name w:val="Hyperlink"/>
    <w:basedOn w:val="Fuentedeprrafopredeter"/>
    <w:uiPriority w:val="99"/>
    <w:unhideWhenUsed/>
    <w:rsid w:val="004E253D"/>
    <w:rPr>
      <w:color w:val="0563C1" w:themeColor="hyperlink"/>
      <w:u w:val="single"/>
    </w:rPr>
  </w:style>
  <w:style w:type="character" w:customStyle="1" w:styleId="Mencinsinresolver1">
    <w:name w:val="Mención sin resolver1"/>
    <w:basedOn w:val="Fuentedeprrafopredeter"/>
    <w:uiPriority w:val="99"/>
    <w:semiHidden/>
    <w:unhideWhenUsed/>
    <w:rsid w:val="004E253D"/>
    <w:rPr>
      <w:color w:val="605E5C"/>
      <w:shd w:val="clear" w:color="auto" w:fill="E1DFDD"/>
    </w:rPr>
  </w:style>
  <w:style w:type="paragraph" w:styleId="Descripcin">
    <w:name w:val="caption"/>
    <w:basedOn w:val="Normal"/>
    <w:next w:val="Normal"/>
    <w:uiPriority w:val="35"/>
    <w:unhideWhenUsed/>
    <w:qFormat/>
    <w:rsid w:val="0000151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098075">
      <w:bodyDiv w:val="1"/>
      <w:marLeft w:val="0"/>
      <w:marRight w:val="0"/>
      <w:marTop w:val="0"/>
      <w:marBottom w:val="0"/>
      <w:divBdr>
        <w:top w:val="none" w:sz="0" w:space="0" w:color="auto"/>
        <w:left w:val="none" w:sz="0" w:space="0" w:color="auto"/>
        <w:bottom w:val="none" w:sz="0" w:space="0" w:color="auto"/>
        <w:right w:val="none" w:sz="0" w:space="0" w:color="auto"/>
      </w:divBdr>
      <w:divsChild>
        <w:div w:id="1118908527">
          <w:marLeft w:val="0"/>
          <w:marRight w:val="300"/>
          <w:marTop w:val="300"/>
          <w:marBottom w:val="300"/>
          <w:divBdr>
            <w:top w:val="none" w:sz="0" w:space="0" w:color="auto"/>
            <w:left w:val="none" w:sz="0" w:space="0" w:color="auto"/>
            <w:bottom w:val="none" w:sz="0" w:space="0" w:color="auto"/>
            <w:right w:val="none" w:sz="0" w:space="0" w:color="auto"/>
          </w:divBdr>
        </w:div>
      </w:divsChild>
    </w:div>
    <w:div w:id="974026256">
      <w:bodyDiv w:val="1"/>
      <w:marLeft w:val="0"/>
      <w:marRight w:val="0"/>
      <w:marTop w:val="0"/>
      <w:marBottom w:val="0"/>
      <w:divBdr>
        <w:top w:val="none" w:sz="0" w:space="0" w:color="auto"/>
        <w:left w:val="none" w:sz="0" w:space="0" w:color="auto"/>
        <w:bottom w:val="none" w:sz="0" w:space="0" w:color="auto"/>
        <w:right w:val="none" w:sz="0" w:space="0" w:color="auto"/>
      </w:divBdr>
      <w:divsChild>
        <w:div w:id="50077563">
          <w:marLeft w:val="0"/>
          <w:marRight w:val="0"/>
          <w:marTop w:val="0"/>
          <w:marBottom w:val="0"/>
          <w:divBdr>
            <w:top w:val="none" w:sz="0" w:space="0" w:color="auto"/>
            <w:left w:val="none" w:sz="0" w:space="0" w:color="auto"/>
            <w:bottom w:val="none" w:sz="0" w:space="0" w:color="auto"/>
            <w:right w:val="none" w:sz="0" w:space="0" w:color="auto"/>
          </w:divBdr>
        </w:div>
      </w:divsChild>
    </w:div>
    <w:div w:id="1951668955">
      <w:bodyDiv w:val="1"/>
      <w:marLeft w:val="0"/>
      <w:marRight w:val="0"/>
      <w:marTop w:val="0"/>
      <w:marBottom w:val="0"/>
      <w:divBdr>
        <w:top w:val="none" w:sz="0" w:space="0" w:color="auto"/>
        <w:left w:val="none" w:sz="0" w:space="0" w:color="auto"/>
        <w:bottom w:val="none" w:sz="0" w:space="0" w:color="auto"/>
        <w:right w:val="none" w:sz="0" w:space="0" w:color="auto"/>
      </w:divBdr>
    </w:div>
    <w:div w:id="199433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14</Pages>
  <Words>3461</Words>
  <Characters>19036</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Jiménez</dc:creator>
  <cp:keywords/>
  <dc:description/>
  <cp:lastModifiedBy>Edith Jiménez</cp:lastModifiedBy>
  <cp:revision>5</cp:revision>
  <cp:lastPrinted>2021-05-11T21:46:00Z</cp:lastPrinted>
  <dcterms:created xsi:type="dcterms:W3CDTF">2021-05-11T16:46:00Z</dcterms:created>
  <dcterms:modified xsi:type="dcterms:W3CDTF">2021-05-11T23:24:00Z</dcterms:modified>
</cp:coreProperties>
</file>